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5064" w:rsidRDefault="00E1778E">
      <w:pPr>
        <w:jc w:val="center"/>
        <w:rPr>
          <w:rFonts w:eastAsia="Times New Roman"/>
        </w:rPr>
      </w:pPr>
      <w:bookmarkStart w:id="0" w:name="top"/>
      <w:bookmarkEnd w:id="0"/>
      <w:r>
        <w:rPr>
          <w:rFonts w:eastAsia="Times New Roman"/>
          <w:b/>
          <w:bCs/>
          <w:sz w:val="27"/>
          <w:szCs w:val="27"/>
          <w:u w:val="single"/>
        </w:rPr>
        <w:t>BASIC STRATEGY FOR LIBRARY RESEARCH</w:t>
      </w:r>
      <w:r>
        <w:rPr>
          <w:rFonts w:eastAsia="Times New Roman"/>
        </w:rPr>
        <w:t xml:space="preserve"> </w:t>
      </w:r>
      <w:r>
        <w:rPr>
          <w:rFonts w:eastAsia="Times New Roman"/>
        </w:rPr>
        <w:br/>
      </w:r>
      <w:r>
        <w:rPr>
          <w:rFonts w:eastAsia="Times New Roman"/>
          <w:b/>
          <w:bCs/>
          <w:sz w:val="27"/>
          <w:szCs w:val="27"/>
          <w:u w:val="single"/>
        </w:rPr>
        <w:t>IN ANTHROPOLOGY</w:t>
      </w:r>
    </w:p>
    <w:p w:rsidR="00AC5064" w:rsidRDefault="00AC5064">
      <w:pPr>
        <w:pStyle w:val="NormalWeb"/>
      </w:pPr>
      <w:hyperlink r:id="rId5" w:anchor="1" w:history="1">
        <w:r w:rsidR="00E1778E">
          <w:rPr>
            <w:rStyle w:val="Hyperlink"/>
            <w:b/>
            <w:bCs/>
          </w:rPr>
          <w:t>STEP 1</w:t>
        </w:r>
      </w:hyperlink>
      <w:r w:rsidR="00E1778E">
        <w:rPr>
          <w:b/>
          <w:bCs/>
        </w:rPr>
        <w:t xml:space="preserve"> - FIND BASIC INFORMATION</w:t>
      </w:r>
      <w:r w:rsidR="00E1778E">
        <w:t xml:space="preserve"> </w:t>
      </w:r>
    </w:p>
    <w:p w:rsidR="00AC5064" w:rsidRDefault="00AC5064">
      <w:pPr>
        <w:pStyle w:val="NormalWeb"/>
      </w:pPr>
      <w:hyperlink r:id="rId6" w:anchor="2" w:history="1">
        <w:r w:rsidR="00E1778E">
          <w:rPr>
            <w:rStyle w:val="Hyperlink"/>
            <w:b/>
            <w:bCs/>
          </w:rPr>
          <w:t>STEP 2</w:t>
        </w:r>
      </w:hyperlink>
      <w:r w:rsidR="00E1778E">
        <w:rPr>
          <w:b/>
          <w:bCs/>
        </w:rPr>
        <w:t xml:space="preserve"> - FIND BOOKS</w:t>
      </w:r>
      <w:r w:rsidR="00E1778E">
        <w:t xml:space="preserve"> </w:t>
      </w:r>
    </w:p>
    <w:p w:rsidR="00AC5064" w:rsidRDefault="00AC5064">
      <w:pPr>
        <w:pStyle w:val="NormalWeb"/>
      </w:pPr>
      <w:hyperlink r:id="rId7" w:anchor="3" w:history="1">
        <w:r w:rsidR="00E1778E">
          <w:rPr>
            <w:rStyle w:val="Hyperlink"/>
            <w:b/>
            <w:bCs/>
          </w:rPr>
          <w:t>STEP 3</w:t>
        </w:r>
      </w:hyperlink>
      <w:r w:rsidR="00E1778E">
        <w:rPr>
          <w:b/>
          <w:bCs/>
        </w:rPr>
        <w:t xml:space="preserve"> - FIND JOURNAL AND NEWSPAPER ARTICLES</w:t>
      </w:r>
      <w:r w:rsidR="00E1778E">
        <w:t xml:space="preserve"> </w:t>
      </w:r>
    </w:p>
    <w:p w:rsidR="00AC5064" w:rsidRDefault="00AC5064">
      <w:pPr>
        <w:pStyle w:val="NormalWeb"/>
      </w:pPr>
      <w:hyperlink r:id="rId8" w:anchor="4" w:history="1">
        <w:r w:rsidR="00E1778E">
          <w:rPr>
            <w:rStyle w:val="Hyperlink"/>
            <w:b/>
            <w:bCs/>
          </w:rPr>
          <w:t>STEP 4</w:t>
        </w:r>
      </w:hyperlink>
      <w:r w:rsidR="00E1778E">
        <w:rPr>
          <w:b/>
          <w:bCs/>
        </w:rPr>
        <w:t xml:space="preserve"> - FIND INFORMATION ON THE INTERNET</w:t>
      </w:r>
      <w:r w:rsidR="00E1778E">
        <w:t xml:space="preserve"> </w:t>
      </w:r>
    </w:p>
    <w:p w:rsidR="00AC5064" w:rsidRDefault="00AC5064">
      <w:pPr>
        <w:rPr>
          <w:rFonts w:eastAsia="Times New Roman"/>
        </w:rPr>
      </w:pPr>
      <w:r w:rsidRPr="00AC5064">
        <w:rPr>
          <w:rFonts w:eastAsia="Times New Roman"/>
        </w:rPr>
        <w:pict>
          <v:rect id="_x0000_i1025" style="width:0;height:1.5pt" o:hralign="center" o:hrstd="t" o:hr="t" fillcolor="#aca899" stroked="f"/>
        </w:pict>
      </w:r>
    </w:p>
    <w:p w:rsidR="00AC5064" w:rsidRDefault="00E1778E">
      <w:pPr>
        <w:pStyle w:val="NormalWeb"/>
      </w:pPr>
      <w:bookmarkStart w:id="1" w:name="1"/>
      <w:bookmarkEnd w:id="1"/>
      <w:r>
        <w:rPr>
          <w:b/>
          <w:bCs/>
        </w:rPr>
        <w:t>STEP 1 - FIND BASIC INFORMATION</w:t>
      </w:r>
      <w:r>
        <w:t xml:space="preserve"> </w:t>
      </w:r>
    </w:p>
    <w:p w:rsidR="00AC5064" w:rsidRDefault="00E1778E">
      <w:pPr>
        <w:pStyle w:val="NormalWeb"/>
      </w:pPr>
      <w:r>
        <w:t xml:space="preserve">This first step is designed to assist you in getting background information on a particular ethnic group, country, </w:t>
      </w:r>
      <w:r w:rsidR="00E2419F">
        <w:t xml:space="preserve">or </w:t>
      </w:r>
      <w:r>
        <w:t xml:space="preserve">region or to enhance your understanding of key ideas and concepts within the discipline of anthropology. Often people are tempted to skip this step and jump directly to books or periodicals. However, it is often more efficient to do background reading in encyclopedias and other reference books first. </w:t>
      </w:r>
      <w:proofErr w:type="spellStart"/>
      <w:r>
        <w:t>Musselman</w:t>
      </w:r>
      <w:proofErr w:type="spellEnd"/>
      <w:r>
        <w:t xml:space="preserve"> Library maintains a core collection of reference books that covers a wide range of topics and subject areas. The following are excellent sources of information on diverse ethnic groups located throughout the world, as well as key anthropological concepts. </w:t>
      </w:r>
    </w:p>
    <w:p w:rsidR="00AC5064" w:rsidRDefault="00E1778E" w:rsidP="005220A8">
      <w:pPr>
        <w:divId w:val="1700813517"/>
        <w:rPr>
          <w:rFonts w:eastAsia="Times New Roman"/>
        </w:rPr>
      </w:pPr>
      <w:r>
        <w:rPr>
          <w:rFonts w:eastAsia="Times New Roman"/>
          <w:i/>
          <w:iCs/>
        </w:rPr>
        <w:t>Where:</w:t>
      </w:r>
      <w:r>
        <w:rPr>
          <w:rFonts w:eastAsia="Times New Roman"/>
        </w:rPr>
        <w:t xml:space="preserve"> </w:t>
      </w:r>
      <w:r w:rsidR="005220A8">
        <w:rPr>
          <w:rFonts w:eastAsia="Times New Roman"/>
        </w:rPr>
        <w:t>Most are available in the r</w:t>
      </w:r>
      <w:r>
        <w:rPr>
          <w:rFonts w:eastAsia="Times New Roman"/>
        </w:rPr>
        <w:t xml:space="preserve">eference </w:t>
      </w:r>
      <w:r w:rsidR="005220A8">
        <w:rPr>
          <w:rFonts w:eastAsia="Times New Roman"/>
        </w:rPr>
        <w:t>a</w:t>
      </w:r>
      <w:r>
        <w:rPr>
          <w:rFonts w:eastAsia="Times New Roman"/>
        </w:rPr>
        <w:t xml:space="preserve">rea, 1st Floor of </w:t>
      </w:r>
      <w:proofErr w:type="spellStart"/>
      <w:r>
        <w:rPr>
          <w:rFonts w:eastAsia="Times New Roman"/>
        </w:rPr>
        <w:t>Musselman</w:t>
      </w:r>
      <w:proofErr w:type="spellEnd"/>
      <w:r>
        <w:rPr>
          <w:rFonts w:eastAsia="Times New Roman"/>
        </w:rPr>
        <w:t xml:space="preserve"> Library </w:t>
      </w:r>
    </w:p>
    <w:p w:rsidR="00AC5064" w:rsidRDefault="00E1778E" w:rsidP="00E2419F">
      <w:pPr>
        <w:pStyle w:val="NormalWeb"/>
        <w:divId w:val="1700813517"/>
      </w:pPr>
      <w:r>
        <w:rPr>
          <w:i/>
          <w:iCs/>
        </w:rPr>
        <w:t>Tip</w:t>
      </w:r>
      <w:r>
        <w:t>: Start your research by looking in the Index of multi-volume reference materials.</w:t>
      </w:r>
    </w:p>
    <w:p w:rsidR="005220A8" w:rsidRPr="005220A8" w:rsidRDefault="005220A8" w:rsidP="005220A8">
      <w:pPr>
        <w:widowControl w:val="0"/>
        <w:autoSpaceDE w:val="0"/>
        <w:autoSpaceDN w:val="0"/>
        <w:adjustRightInd w:val="0"/>
        <w:divId w:val="1700813517"/>
        <w:rPr>
          <w:b/>
          <w:color w:val="FF0000"/>
          <w:sz w:val="28"/>
          <w:szCs w:val="28"/>
          <w:u w:val="single"/>
        </w:rPr>
      </w:pPr>
      <w:r w:rsidRPr="005220A8">
        <w:rPr>
          <w:b/>
          <w:color w:val="FF0000"/>
          <w:sz w:val="28"/>
          <w:szCs w:val="28"/>
          <w:u w:val="single"/>
        </w:rPr>
        <w:t>Reference Material on Diverse Ethnic Groups, Indigenous Peoples</w:t>
      </w:r>
    </w:p>
    <w:p w:rsidR="005220A8" w:rsidRDefault="005220A8" w:rsidP="005220A8">
      <w:pPr>
        <w:widowControl w:val="0"/>
        <w:autoSpaceDE w:val="0"/>
        <w:autoSpaceDN w:val="0"/>
        <w:adjustRightInd w:val="0"/>
        <w:jc w:val="center"/>
        <w:divId w:val="1700813517"/>
      </w:pPr>
    </w:p>
    <w:p w:rsidR="005220A8" w:rsidRDefault="005220A8" w:rsidP="005220A8">
      <w:pPr>
        <w:widowControl w:val="0"/>
        <w:autoSpaceDE w:val="0"/>
        <w:autoSpaceDN w:val="0"/>
        <w:adjustRightInd w:val="0"/>
        <w:ind w:left="432" w:hanging="432"/>
        <w:divId w:val="1700813517"/>
      </w:pPr>
      <w:proofErr w:type="gramStart"/>
      <w:r>
        <w:t>Ember, Melvin, and Carol R. Ember</w:t>
      </w:r>
      <w:r>
        <w:br/>
        <w:t>2001 Countries and Their Cultures.</w:t>
      </w:r>
      <w:proofErr w:type="gramEnd"/>
      <w:r>
        <w:t xml:space="preserve"> New York: Macmillan Reference USA.</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ELECTRONIC RESOURCE</w:t>
      </w:r>
    </w:p>
    <w:p w:rsidR="005220A8" w:rsidRDefault="005220A8" w:rsidP="005220A8">
      <w:pPr>
        <w:widowControl w:val="0"/>
        <w:autoSpaceDE w:val="0"/>
        <w:autoSpaceDN w:val="0"/>
        <w:adjustRightInd w:val="0"/>
        <w:ind w:left="432" w:hanging="432"/>
        <w:divId w:val="1700813517"/>
      </w:pPr>
      <w:r>
        <w:t>Fitzpatrick, Judith M</w:t>
      </w:r>
      <w:proofErr w:type="gramStart"/>
      <w:r>
        <w:t>.</w:t>
      </w:r>
      <w:proofErr w:type="gramEnd"/>
      <w:r>
        <w:br/>
        <w:t>2001 Endangered Peoples of Oceania: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GN662 E53 2001</w:t>
      </w:r>
    </w:p>
    <w:p w:rsidR="005220A8" w:rsidRDefault="005220A8" w:rsidP="005220A8">
      <w:pPr>
        <w:widowControl w:val="0"/>
        <w:autoSpaceDE w:val="0"/>
        <w:autoSpaceDN w:val="0"/>
        <w:adjustRightInd w:val="0"/>
        <w:ind w:left="432" w:hanging="432"/>
        <w:divId w:val="1700813517"/>
      </w:pPr>
      <w:r>
        <w:t>Forward, Jean S</w:t>
      </w:r>
      <w:proofErr w:type="gramStart"/>
      <w:r>
        <w:t>.</w:t>
      </w:r>
      <w:proofErr w:type="gramEnd"/>
      <w:r>
        <w:br/>
        <w:t>2000 Endangered Peoples of Europe: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D1056.2.E85 E63 2001</w:t>
      </w:r>
    </w:p>
    <w:p w:rsidR="005220A8" w:rsidRDefault="005220A8" w:rsidP="005220A8">
      <w:pPr>
        <w:widowControl w:val="0"/>
        <w:autoSpaceDE w:val="0"/>
        <w:autoSpaceDN w:val="0"/>
        <w:adjustRightInd w:val="0"/>
        <w:ind w:left="432" w:hanging="432"/>
        <w:divId w:val="1700813517"/>
      </w:pPr>
      <w:r>
        <w:t>Freeman, Milton M. R</w:t>
      </w:r>
      <w:proofErr w:type="gramStart"/>
      <w:r>
        <w:t>.</w:t>
      </w:r>
      <w:proofErr w:type="gramEnd"/>
      <w:r>
        <w:br/>
        <w:t>2000 Endangered Peoples of the Arctic: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GN673 E72 2000</w:t>
      </w:r>
    </w:p>
    <w:p w:rsidR="005220A8" w:rsidRDefault="005220A8" w:rsidP="005220A8">
      <w:pPr>
        <w:widowControl w:val="0"/>
        <w:autoSpaceDE w:val="0"/>
        <w:autoSpaceDN w:val="0"/>
        <w:adjustRightInd w:val="0"/>
        <w:ind w:left="432" w:hanging="432"/>
        <w:divId w:val="1700813517"/>
      </w:pPr>
      <w:r>
        <w:t>Gall, Timothy L</w:t>
      </w:r>
      <w:proofErr w:type="gramStart"/>
      <w:r>
        <w:t>.</w:t>
      </w:r>
      <w:proofErr w:type="gramEnd"/>
      <w:r>
        <w:br/>
        <w:t xml:space="preserve">1998 </w:t>
      </w:r>
      <w:proofErr w:type="spellStart"/>
      <w:r>
        <w:t>Worldmark</w:t>
      </w:r>
      <w:proofErr w:type="spellEnd"/>
      <w:r>
        <w:t xml:space="preserve"> Encyclopedia of Cultures and Daily Life. Detroit: Gale.</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GN333 W67 1998</w:t>
      </w:r>
    </w:p>
    <w:p w:rsidR="005220A8" w:rsidRDefault="005220A8" w:rsidP="005220A8">
      <w:pPr>
        <w:widowControl w:val="0"/>
        <w:autoSpaceDE w:val="0"/>
        <w:autoSpaceDN w:val="0"/>
        <w:adjustRightInd w:val="0"/>
        <w:ind w:left="432" w:hanging="432"/>
        <w:divId w:val="1700813517"/>
      </w:pPr>
      <w:r>
        <w:t>Greaves, Thomas C</w:t>
      </w:r>
      <w:proofErr w:type="gramStart"/>
      <w:r>
        <w:t>.</w:t>
      </w:r>
      <w:proofErr w:type="gramEnd"/>
      <w:r>
        <w:br/>
        <w:t>2002 Endangered Peoples of North America: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E98.E85 E53 2002</w:t>
      </w:r>
    </w:p>
    <w:p w:rsidR="005220A8" w:rsidRDefault="005220A8" w:rsidP="005220A8">
      <w:pPr>
        <w:widowControl w:val="0"/>
        <w:autoSpaceDE w:val="0"/>
        <w:autoSpaceDN w:val="0"/>
        <w:adjustRightInd w:val="0"/>
        <w:ind w:left="432" w:hanging="432"/>
        <w:divId w:val="1700813517"/>
      </w:pPr>
      <w:r>
        <w:t>Hitchcock, Robert K., and Alan J. Osborn</w:t>
      </w:r>
      <w:r>
        <w:br/>
        <w:t>2002 Endangered Peoples of Africa and the Middle East: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GN635.N42 E53 2002</w:t>
      </w:r>
    </w:p>
    <w:p w:rsidR="005220A8" w:rsidRDefault="005220A8" w:rsidP="005220A8">
      <w:pPr>
        <w:widowControl w:val="0"/>
        <w:autoSpaceDE w:val="0"/>
        <w:autoSpaceDN w:val="0"/>
        <w:adjustRightInd w:val="0"/>
        <w:ind w:left="432" w:hanging="432"/>
        <w:divId w:val="1700813517"/>
      </w:pPr>
      <w:r>
        <w:t>Johansen, Bruce E</w:t>
      </w:r>
      <w:proofErr w:type="gramStart"/>
      <w:r>
        <w:t>.</w:t>
      </w:r>
      <w:proofErr w:type="gramEnd"/>
      <w:r>
        <w:br/>
        <w:t>2003 Indigenous Peoples and Environmental Issues: An Encyclopedia.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GF50 J65 2003</w:t>
      </w:r>
    </w:p>
    <w:p w:rsidR="005220A8" w:rsidRDefault="005220A8" w:rsidP="005220A8">
      <w:pPr>
        <w:widowControl w:val="0"/>
        <w:autoSpaceDE w:val="0"/>
        <w:autoSpaceDN w:val="0"/>
        <w:adjustRightInd w:val="0"/>
        <w:ind w:left="432" w:hanging="432"/>
        <w:divId w:val="1700813517"/>
      </w:pPr>
      <w:r>
        <w:t>Levinson, David</w:t>
      </w:r>
      <w:r>
        <w:br/>
        <w:t>1991-1996 Encyclopedia of World Cultures. Boston, Mass.: G.K. Hall.</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GN307 E53 1991</w:t>
      </w:r>
    </w:p>
    <w:p w:rsidR="005220A8" w:rsidRDefault="005220A8" w:rsidP="005220A8">
      <w:pPr>
        <w:widowControl w:val="0"/>
        <w:autoSpaceDE w:val="0"/>
        <w:autoSpaceDN w:val="0"/>
        <w:adjustRightInd w:val="0"/>
        <w:ind w:left="432" w:hanging="432"/>
        <w:divId w:val="1700813517"/>
      </w:pPr>
      <w:r>
        <w:t>Price, David H</w:t>
      </w:r>
      <w:proofErr w:type="gramStart"/>
      <w:r>
        <w:t>.</w:t>
      </w:r>
      <w:proofErr w:type="gramEnd"/>
      <w:r>
        <w:br/>
        <w:t>1989 Atlas of World Cultures: A Geographical Guide to Ethnographic Literature. Newbury Park, Calif.: Sage Publications.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OVERSIZE G1046.E1 P7 1989</w:t>
      </w:r>
    </w:p>
    <w:p w:rsidR="005220A8" w:rsidRDefault="005220A8" w:rsidP="005220A8">
      <w:pPr>
        <w:widowControl w:val="0"/>
        <w:autoSpaceDE w:val="0"/>
        <w:autoSpaceDN w:val="0"/>
        <w:adjustRightInd w:val="0"/>
        <w:ind w:left="432" w:hanging="432"/>
        <w:divId w:val="1700813517"/>
      </w:pPr>
      <w:proofErr w:type="spellStart"/>
      <w:r>
        <w:t>Skutsch</w:t>
      </w:r>
      <w:proofErr w:type="spellEnd"/>
      <w:r>
        <w:t>, Carl</w:t>
      </w:r>
      <w:r>
        <w:br/>
      </w:r>
      <w:proofErr w:type="gramStart"/>
      <w:r>
        <w:t>2005  Encyclopedia</w:t>
      </w:r>
      <w:proofErr w:type="gramEnd"/>
      <w:r>
        <w:t xml:space="preserve"> of the World’s Minorities. New York: </w:t>
      </w:r>
      <w:proofErr w:type="spellStart"/>
      <w:proofErr w:type="gramStart"/>
      <w:r>
        <w:t>Routledge</w:t>
      </w:r>
      <w:proofErr w:type="spellEnd"/>
      <w:r>
        <w:t xml:space="preserve"> .</w:t>
      </w:r>
      <w:proofErr w:type="gramEnd"/>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GN495.4 E63 2005</w:t>
      </w:r>
    </w:p>
    <w:p w:rsidR="005220A8" w:rsidRDefault="005220A8" w:rsidP="005220A8">
      <w:pPr>
        <w:widowControl w:val="0"/>
        <w:autoSpaceDE w:val="0"/>
        <w:autoSpaceDN w:val="0"/>
        <w:adjustRightInd w:val="0"/>
        <w:ind w:left="432" w:hanging="432"/>
        <w:divId w:val="1700813517"/>
      </w:pPr>
      <w:proofErr w:type="spellStart"/>
      <w:r>
        <w:t>Sponsel</w:t>
      </w:r>
      <w:proofErr w:type="spellEnd"/>
      <w:r>
        <w:t>, Leslie E</w:t>
      </w:r>
      <w:proofErr w:type="gramStart"/>
      <w:r>
        <w:t>.</w:t>
      </w:r>
      <w:proofErr w:type="gramEnd"/>
      <w:r>
        <w:br/>
        <w:t>2000 Endangered Peoples of Southeast and East Asia: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GN635.S58 E5 2000</w:t>
      </w:r>
    </w:p>
    <w:p w:rsidR="005220A8" w:rsidRDefault="005220A8" w:rsidP="005220A8">
      <w:pPr>
        <w:widowControl w:val="0"/>
        <w:autoSpaceDE w:val="0"/>
        <w:autoSpaceDN w:val="0"/>
        <w:adjustRightInd w:val="0"/>
        <w:ind w:left="432" w:hanging="432"/>
        <w:divId w:val="1700813517"/>
      </w:pPr>
      <w:proofErr w:type="spellStart"/>
      <w:r>
        <w:t>Stonich</w:t>
      </w:r>
      <w:proofErr w:type="spellEnd"/>
      <w:r>
        <w:t>, Susan C</w:t>
      </w:r>
      <w:proofErr w:type="gramStart"/>
      <w:r>
        <w:t>.</w:t>
      </w:r>
      <w:proofErr w:type="gramEnd"/>
      <w:r>
        <w:br/>
        <w:t>2001 Endangered Peoples of Latin America: Struggles to Survive and Thrive. Westport, Conn: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E65 E57 2001</w:t>
      </w:r>
    </w:p>
    <w:p w:rsidR="005220A8" w:rsidRDefault="005220A8" w:rsidP="005220A8">
      <w:pPr>
        <w:widowControl w:val="0"/>
        <w:autoSpaceDE w:val="0"/>
        <w:autoSpaceDN w:val="0"/>
        <w:adjustRightInd w:val="0"/>
        <w:jc w:val="center"/>
        <w:divId w:val="1700813517"/>
      </w:pPr>
    </w:p>
    <w:p w:rsidR="005220A8" w:rsidRPr="005220A8" w:rsidRDefault="005220A8" w:rsidP="005220A8">
      <w:pPr>
        <w:widowControl w:val="0"/>
        <w:autoSpaceDE w:val="0"/>
        <w:autoSpaceDN w:val="0"/>
        <w:adjustRightInd w:val="0"/>
        <w:divId w:val="1700813517"/>
        <w:rPr>
          <w:b/>
          <w:color w:val="FF0000"/>
          <w:sz w:val="28"/>
          <w:szCs w:val="28"/>
          <w:u w:val="single"/>
        </w:rPr>
      </w:pPr>
      <w:r w:rsidRPr="005220A8">
        <w:rPr>
          <w:b/>
          <w:color w:val="FF0000"/>
          <w:sz w:val="28"/>
          <w:szCs w:val="28"/>
          <w:u w:val="single"/>
        </w:rPr>
        <w:t>Reference Material on Anthropological Concepts and Theory</w:t>
      </w:r>
    </w:p>
    <w:p w:rsidR="005220A8" w:rsidRDefault="005220A8" w:rsidP="005220A8">
      <w:pPr>
        <w:widowControl w:val="0"/>
        <w:autoSpaceDE w:val="0"/>
        <w:autoSpaceDN w:val="0"/>
        <w:adjustRightInd w:val="0"/>
        <w:jc w:val="center"/>
        <w:divId w:val="1700813517"/>
      </w:pPr>
    </w:p>
    <w:p w:rsidR="005220A8" w:rsidRDefault="005220A8" w:rsidP="005220A8">
      <w:pPr>
        <w:widowControl w:val="0"/>
        <w:autoSpaceDE w:val="0"/>
        <w:autoSpaceDN w:val="0"/>
        <w:adjustRightInd w:val="0"/>
        <w:ind w:left="432" w:hanging="432"/>
        <w:divId w:val="1700813517"/>
      </w:pPr>
      <w:r>
        <w:t>Barfield, Thomas</w:t>
      </w:r>
      <w:r>
        <w:br/>
        <w:t xml:space="preserve">1997 </w:t>
      </w:r>
      <w:proofErr w:type="gramStart"/>
      <w:r>
        <w:t>The</w:t>
      </w:r>
      <w:proofErr w:type="gramEnd"/>
      <w:r>
        <w:t xml:space="preserve"> Dictionary of Anthropology. Cambridge, MA: Blackwell.</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GN307 D485</w:t>
      </w:r>
    </w:p>
    <w:p w:rsidR="005220A8" w:rsidRDefault="005220A8" w:rsidP="005220A8">
      <w:pPr>
        <w:widowControl w:val="0"/>
        <w:autoSpaceDE w:val="0"/>
        <w:autoSpaceDN w:val="0"/>
        <w:adjustRightInd w:val="0"/>
        <w:ind w:left="432" w:hanging="432"/>
        <w:divId w:val="1700813517"/>
      </w:pPr>
      <w:proofErr w:type="gramStart"/>
      <w:r>
        <w:t>Barnard, Alan, and Jonathan Spencer</w:t>
      </w:r>
      <w:r>
        <w:br/>
        <w:t>1997 Encyclopedia of Social and Cultural Anthropology.</w:t>
      </w:r>
      <w:proofErr w:type="gramEnd"/>
      <w:r>
        <w:t xml:space="preserve"> London, NY: </w:t>
      </w:r>
      <w:proofErr w:type="spellStart"/>
      <w:r>
        <w:t>Routledge</w:t>
      </w:r>
      <w:proofErr w:type="spellEnd"/>
      <w:r>
        <w:t>.</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GN307 E525 1996</w:t>
      </w:r>
    </w:p>
    <w:p w:rsidR="005220A8" w:rsidRDefault="005220A8" w:rsidP="005220A8">
      <w:pPr>
        <w:widowControl w:val="0"/>
        <w:autoSpaceDE w:val="0"/>
        <w:autoSpaceDN w:val="0"/>
        <w:adjustRightInd w:val="0"/>
        <w:ind w:left="432" w:hanging="432"/>
        <w:divId w:val="1700813517"/>
      </w:pPr>
      <w:proofErr w:type="spellStart"/>
      <w:r>
        <w:t>Birx</w:t>
      </w:r>
      <w:proofErr w:type="spellEnd"/>
      <w:r>
        <w:t>, James</w:t>
      </w:r>
      <w:r>
        <w:br/>
        <w:t>2006 Encyclopedia of Anthropology. Thousand Oaks, Calif.: Sage.</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GN11 E63 2006</w:t>
      </w:r>
    </w:p>
    <w:p w:rsidR="005220A8" w:rsidRDefault="005220A8" w:rsidP="005220A8">
      <w:pPr>
        <w:widowControl w:val="0"/>
        <w:autoSpaceDE w:val="0"/>
        <w:autoSpaceDN w:val="0"/>
        <w:adjustRightInd w:val="0"/>
        <w:ind w:left="432" w:hanging="432"/>
        <w:divId w:val="1700813517"/>
      </w:pPr>
      <w:proofErr w:type="spellStart"/>
      <w:r>
        <w:t>Kuper</w:t>
      </w:r>
      <w:proofErr w:type="spellEnd"/>
      <w:r>
        <w:t xml:space="preserve">, Adam, and Jessica </w:t>
      </w:r>
      <w:proofErr w:type="spellStart"/>
      <w:r>
        <w:t>Kuper</w:t>
      </w:r>
      <w:proofErr w:type="spellEnd"/>
      <w:r>
        <w:br/>
        <w:t xml:space="preserve">2008 </w:t>
      </w:r>
      <w:proofErr w:type="gramStart"/>
      <w:r>
        <w:t>The</w:t>
      </w:r>
      <w:proofErr w:type="gramEnd"/>
      <w:r>
        <w:t xml:space="preserve"> Social Science Encyclopedia. London: </w:t>
      </w:r>
      <w:proofErr w:type="spellStart"/>
      <w:r>
        <w:t>Routledge</w:t>
      </w:r>
      <w:proofErr w:type="spellEnd"/>
      <w:r>
        <w:t>.</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IN PROCESS</w:t>
      </w:r>
    </w:p>
    <w:p w:rsidR="005220A8" w:rsidRDefault="005220A8" w:rsidP="005220A8">
      <w:pPr>
        <w:widowControl w:val="0"/>
        <w:autoSpaceDE w:val="0"/>
        <w:autoSpaceDN w:val="0"/>
        <w:adjustRightInd w:val="0"/>
        <w:ind w:left="432" w:hanging="432"/>
        <w:divId w:val="1700813517"/>
      </w:pPr>
      <w:proofErr w:type="gramStart"/>
      <w:r>
        <w:t>Levinson, David, and Melvin Ember</w:t>
      </w:r>
      <w:r>
        <w:br/>
        <w:t>1996 Encyclopedia of Cultural Anthropology.</w:t>
      </w:r>
      <w:proofErr w:type="gramEnd"/>
      <w:r>
        <w:t xml:space="preserve"> New York: Henry Holt.</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GN307 E52 1996</w:t>
      </w:r>
    </w:p>
    <w:p w:rsidR="005220A8" w:rsidRDefault="005220A8" w:rsidP="005220A8">
      <w:pPr>
        <w:widowControl w:val="0"/>
        <w:autoSpaceDE w:val="0"/>
        <w:autoSpaceDN w:val="0"/>
        <w:adjustRightInd w:val="0"/>
        <w:ind w:left="432" w:hanging="432"/>
        <w:divId w:val="1700813517"/>
      </w:pPr>
      <w:r>
        <w:t>Seymour- Smith, Charlotte</w:t>
      </w:r>
      <w:r>
        <w:br/>
        <w:t>1986 Dictionary of Anthropology. Boston: G.K. Hall.</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GN11 D48 1986</w:t>
      </w:r>
    </w:p>
    <w:p w:rsidR="005220A8" w:rsidRDefault="005220A8" w:rsidP="005220A8">
      <w:pPr>
        <w:widowControl w:val="0"/>
        <w:autoSpaceDE w:val="0"/>
        <w:autoSpaceDN w:val="0"/>
        <w:adjustRightInd w:val="0"/>
        <w:ind w:left="432" w:hanging="432"/>
        <w:divId w:val="1700813517"/>
      </w:pPr>
      <w:r>
        <w:t>Winthrop, Robert H</w:t>
      </w:r>
      <w:proofErr w:type="gramStart"/>
      <w:r>
        <w:t>.</w:t>
      </w:r>
      <w:proofErr w:type="gramEnd"/>
      <w:r>
        <w:br/>
        <w:t>1991 Dictionary of Concepts in Cultural Anthropology. New York: Greenwood Press.</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GN307 W56 1991</w:t>
      </w:r>
    </w:p>
    <w:p w:rsidR="005220A8" w:rsidRDefault="005220A8" w:rsidP="005220A8">
      <w:pPr>
        <w:widowControl w:val="0"/>
        <w:autoSpaceDE w:val="0"/>
        <w:autoSpaceDN w:val="0"/>
        <w:adjustRightInd w:val="0"/>
        <w:jc w:val="center"/>
        <w:divId w:val="1700813517"/>
      </w:pPr>
    </w:p>
    <w:p w:rsidR="005220A8" w:rsidRPr="005220A8" w:rsidRDefault="005220A8" w:rsidP="005220A8">
      <w:pPr>
        <w:widowControl w:val="0"/>
        <w:autoSpaceDE w:val="0"/>
        <w:autoSpaceDN w:val="0"/>
        <w:adjustRightInd w:val="0"/>
        <w:divId w:val="1700813517"/>
        <w:rPr>
          <w:b/>
          <w:color w:val="FF0000"/>
          <w:sz w:val="28"/>
          <w:szCs w:val="28"/>
          <w:u w:val="single"/>
        </w:rPr>
      </w:pPr>
      <w:r w:rsidRPr="005220A8">
        <w:rPr>
          <w:b/>
          <w:color w:val="FF0000"/>
          <w:sz w:val="28"/>
          <w:szCs w:val="28"/>
          <w:u w:val="single"/>
        </w:rPr>
        <w:t>Reference Material on Key Anthropologists</w:t>
      </w:r>
    </w:p>
    <w:p w:rsidR="005220A8" w:rsidRDefault="005220A8" w:rsidP="005220A8">
      <w:pPr>
        <w:widowControl w:val="0"/>
        <w:autoSpaceDE w:val="0"/>
        <w:autoSpaceDN w:val="0"/>
        <w:adjustRightInd w:val="0"/>
        <w:jc w:val="center"/>
        <w:divId w:val="1700813517"/>
      </w:pPr>
    </w:p>
    <w:p w:rsidR="005220A8" w:rsidRDefault="005220A8" w:rsidP="005220A8">
      <w:pPr>
        <w:widowControl w:val="0"/>
        <w:autoSpaceDE w:val="0"/>
        <w:autoSpaceDN w:val="0"/>
        <w:adjustRightInd w:val="0"/>
        <w:ind w:left="432" w:hanging="432"/>
        <w:divId w:val="1700813517"/>
      </w:pPr>
      <w:r>
        <w:t>Gaillard, Gerald</w:t>
      </w:r>
      <w:r>
        <w:br/>
        <w:t xml:space="preserve">2003 </w:t>
      </w:r>
      <w:proofErr w:type="gramStart"/>
      <w:r>
        <w:t>The</w:t>
      </w:r>
      <w:proofErr w:type="gramEnd"/>
      <w:r>
        <w:t xml:space="preserve"> </w:t>
      </w:r>
      <w:proofErr w:type="spellStart"/>
      <w:r>
        <w:t>Routledge</w:t>
      </w:r>
      <w:proofErr w:type="spellEnd"/>
      <w:r>
        <w:t xml:space="preserve"> Dictionary of Anthropologists. </w:t>
      </w:r>
      <w:proofErr w:type="gramStart"/>
      <w:r>
        <w:t>London :</w:t>
      </w:r>
      <w:proofErr w:type="gramEnd"/>
      <w:r>
        <w:t xml:space="preserve"> </w:t>
      </w:r>
      <w:proofErr w:type="spellStart"/>
      <w:r>
        <w:t>Routledge</w:t>
      </w:r>
      <w:proofErr w:type="spellEnd"/>
      <w:r>
        <w:t>.</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GN20 G3513 2004</w:t>
      </w:r>
    </w:p>
    <w:p w:rsidR="005220A8" w:rsidRDefault="005220A8" w:rsidP="005220A8">
      <w:pPr>
        <w:widowControl w:val="0"/>
        <w:autoSpaceDE w:val="0"/>
        <w:autoSpaceDN w:val="0"/>
        <w:adjustRightInd w:val="0"/>
        <w:ind w:left="432" w:hanging="432"/>
        <w:divId w:val="1700813517"/>
      </w:pPr>
      <w:proofErr w:type="spellStart"/>
      <w:r>
        <w:t>Amit</w:t>
      </w:r>
      <w:proofErr w:type="spellEnd"/>
      <w:r>
        <w:t xml:space="preserve">, </w:t>
      </w:r>
      <w:proofErr w:type="spellStart"/>
      <w:r>
        <w:t>Vered</w:t>
      </w:r>
      <w:proofErr w:type="spellEnd"/>
      <w:r>
        <w:br/>
        <w:t xml:space="preserve">2004 Biographical Dictionary of Social and Cultural Anthropology. London, NY: </w:t>
      </w:r>
      <w:proofErr w:type="spellStart"/>
      <w:r>
        <w:t>Routledge</w:t>
      </w:r>
      <w:proofErr w:type="spellEnd"/>
      <w:r>
        <w:t>.</w:t>
      </w:r>
    </w:p>
    <w:p w:rsidR="005220A8" w:rsidRDefault="005220A8" w:rsidP="005220A8">
      <w:pPr>
        <w:widowControl w:val="0"/>
        <w:autoSpaceDE w:val="0"/>
        <w:autoSpaceDN w:val="0"/>
        <w:adjustRightInd w:val="0"/>
        <w:ind w:left="432" w:hanging="432"/>
        <w:divId w:val="1700813517"/>
        <w:rPr>
          <w:b/>
          <w:bCs/>
        </w:rPr>
      </w:pPr>
      <w:r>
        <w:rPr>
          <w:sz w:val="28"/>
          <w:szCs w:val="28"/>
        </w:rPr>
        <w:t xml:space="preserve">       </w:t>
      </w:r>
      <w:r>
        <w:rPr>
          <w:b/>
          <w:bCs/>
        </w:rPr>
        <w:t>REFERENCE GN20 B56 2004</w:t>
      </w:r>
    </w:p>
    <w:p w:rsidR="00AC5064" w:rsidRDefault="00AC5064">
      <w:pPr>
        <w:rPr>
          <w:rFonts w:eastAsia="Times New Roman"/>
        </w:rPr>
      </w:pPr>
      <w:r w:rsidRPr="00AC5064">
        <w:rPr>
          <w:rFonts w:eastAsia="Times New Roman"/>
        </w:rPr>
        <w:pict>
          <v:rect id="_x0000_i1026" style="width:0;height:1.5pt" o:hralign="center" o:hrstd="t" o:hr="t" fillcolor="#aca899" stroked="f"/>
        </w:pict>
      </w:r>
    </w:p>
    <w:p w:rsidR="00AC5064" w:rsidRDefault="00E1778E">
      <w:pPr>
        <w:pStyle w:val="NormalWeb"/>
      </w:pPr>
      <w:bookmarkStart w:id="2" w:name="2"/>
      <w:bookmarkEnd w:id="2"/>
      <w:r>
        <w:rPr>
          <w:b/>
          <w:bCs/>
        </w:rPr>
        <w:t>STEP 2 - FIND BOOKS</w:t>
      </w:r>
      <w:r>
        <w:t xml:space="preserve"> </w:t>
      </w:r>
    </w:p>
    <w:p w:rsidR="00AC5064" w:rsidRDefault="00E1778E">
      <w:pPr>
        <w:pStyle w:val="NormalWeb"/>
      </w:pPr>
      <w:r>
        <w:t xml:space="preserve">By doing online research on </w:t>
      </w:r>
      <w:hyperlink r:id="rId9" w:history="1">
        <w:r>
          <w:rPr>
            <w:rStyle w:val="Hyperlink"/>
            <w:b/>
            <w:bCs/>
          </w:rPr>
          <w:t>MUSCAT</w:t>
        </w:r>
      </w:hyperlink>
      <w:r>
        <w:t xml:space="preserve"> and </w:t>
      </w:r>
      <w:hyperlink r:id="rId10" w:history="1">
        <w:proofErr w:type="spellStart"/>
        <w:r>
          <w:rPr>
            <w:rStyle w:val="Hyperlink"/>
            <w:b/>
            <w:bCs/>
          </w:rPr>
          <w:t>WorldCat</w:t>
        </w:r>
        <w:proofErr w:type="spellEnd"/>
      </w:hyperlink>
      <w:r>
        <w:t xml:space="preserve">, you can access a wealth of bibliographic information on relevant books, microforms, government documents, and audiovisual holdings. MUSCAT lists all of </w:t>
      </w:r>
      <w:proofErr w:type="spellStart"/>
      <w:r>
        <w:t>Musselman</w:t>
      </w:r>
      <w:proofErr w:type="spellEnd"/>
      <w:r>
        <w:t xml:space="preserve"> Library's holdings. </w:t>
      </w:r>
      <w:proofErr w:type="spellStart"/>
      <w:r>
        <w:t>WorldCat</w:t>
      </w:r>
      <w:proofErr w:type="spellEnd"/>
      <w:r>
        <w:t xml:space="preserve"> lists all books in existence (or at least those published in recent decades) and thus gives you a full view of what is out there--you may order anything you see on </w:t>
      </w:r>
      <w:proofErr w:type="spellStart"/>
      <w:r>
        <w:t>WorldCat</w:t>
      </w:r>
      <w:proofErr w:type="spellEnd"/>
      <w:r>
        <w:t xml:space="preserve"> from </w:t>
      </w:r>
      <w:hyperlink r:id="rId11" w:history="1">
        <w:r>
          <w:rPr>
            <w:rStyle w:val="Hyperlink"/>
            <w:b/>
            <w:bCs/>
          </w:rPr>
          <w:t>EZ-Borrow</w:t>
        </w:r>
      </w:hyperlink>
      <w:r>
        <w:rPr>
          <w:b/>
          <w:bCs/>
        </w:rPr>
        <w:t xml:space="preserve"> or </w:t>
      </w:r>
      <w:hyperlink r:id="rId12" w:history="1">
        <w:r w:rsidRPr="00AE775A">
          <w:rPr>
            <w:rStyle w:val="Hyperlink"/>
            <w:b/>
            <w:bCs/>
          </w:rPr>
          <w:t>ILL</w:t>
        </w:r>
      </w:hyperlink>
      <w:r w:rsidRPr="00AE775A">
        <w:rPr>
          <w:b/>
          <w:bCs/>
        </w:rPr>
        <w:t xml:space="preserve"> (Interlibrary Loan)</w:t>
      </w:r>
      <w:r>
        <w:rPr>
          <w:b/>
          <w:bCs/>
        </w:rPr>
        <w:t xml:space="preserve">. </w:t>
      </w:r>
    </w:p>
    <w:p w:rsidR="00AC5064" w:rsidRDefault="00E1778E">
      <w:pPr>
        <w:divId w:val="1419405889"/>
        <w:rPr>
          <w:rFonts w:eastAsia="Times New Roman"/>
        </w:rPr>
      </w:pPr>
      <w:r>
        <w:rPr>
          <w:rFonts w:eastAsia="Times New Roman"/>
          <w:i/>
          <w:iCs/>
        </w:rPr>
        <w:t xml:space="preserve">Where: </w:t>
      </w:r>
      <w:hyperlink r:id="rId13" w:history="1">
        <w:proofErr w:type="spellStart"/>
        <w:r>
          <w:rPr>
            <w:rStyle w:val="Hyperlink"/>
            <w:rFonts w:eastAsia="Times New Roman"/>
            <w:b/>
            <w:bCs/>
          </w:rPr>
          <w:t>Musselman</w:t>
        </w:r>
        <w:proofErr w:type="spellEnd"/>
        <w:r>
          <w:rPr>
            <w:rStyle w:val="Hyperlink"/>
            <w:rFonts w:eastAsia="Times New Roman"/>
            <w:b/>
            <w:bCs/>
          </w:rPr>
          <w:t xml:space="preserve"> Library Homepage</w:t>
        </w:r>
      </w:hyperlink>
      <w:r>
        <w:rPr>
          <w:rFonts w:eastAsia="Times New Roman"/>
        </w:rPr>
        <w:t xml:space="preserve">, which can be accessed on any university computer (ask a reference librarian about connecting to MUSCAT or </w:t>
      </w:r>
      <w:proofErr w:type="spellStart"/>
      <w:r>
        <w:rPr>
          <w:rFonts w:eastAsia="Times New Roman"/>
        </w:rPr>
        <w:t>WorldCat</w:t>
      </w:r>
      <w:proofErr w:type="spellEnd"/>
      <w:r>
        <w:rPr>
          <w:rFonts w:eastAsia="Times New Roman"/>
        </w:rPr>
        <w:t xml:space="preserve"> from a non-university server) </w:t>
      </w:r>
    </w:p>
    <w:p w:rsidR="00AC5064" w:rsidRDefault="00AC5064">
      <w:pPr>
        <w:rPr>
          <w:rFonts w:eastAsia="Times New Roman"/>
        </w:rPr>
      </w:pPr>
      <w:r w:rsidRPr="00AC5064">
        <w:rPr>
          <w:rFonts w:eastAsia="Times New Roman"/>
        </w:rPr>
        <w:pict>
          <v:rect id="_x0000_i1027" style="width:0;height:1.5pt" o:hralign="center" o:hrstd="t" o:hr="t" fillcolor="#aca899" stroked="f"/>
        </w:pict>
      </w:r>
    </w:p>
    <w:p w:rsidR="00AC5064" w:rsidRDefault="00E1778E">
      <w:pPr>
        <w:pStyle w:val="NormalWeb"/>
      </w:pPr>
      <w:bookmarkStart w:id="3" w:name="3"/>
      <w:bookmarkEnd w:id="3"/>
      <w:r>
        <w:rPr>
          <w:b/>
          <w:bCs/>
        </w:rPr>
        <w:t>STEP 3 - FIND JOURNAL AND NEWSPAPER ARTICLES USING ONLINE PERIODICAL INDEXES</w:t>
      </w:r>
      <w:r>
        <w:t xml:space="preserve"> </w:t>
      </w:r>
    </w:p>
    <w:p w:rsidR="00AC5064" w:rsidRDefault="00E1778E">
      <w:pPr>
        <w:pStyle w:val="NormalWeb"/>
      </w:pPr>
      <w:r>
        <w:t xml:space="preserve">If you are curious to see what kind of articles anthropologists are publishing, or if you need inspiration for a research topic, you can browse through the anthropology journals that we receive </w:t>
      </w:r>
      <w:r>
        <w:rPr>
          <w:i/>
          <w:iCs/>
        </w:rPr>
        <w:t>in hard copy</w:t>
      </w:r>
      <w:r>
        <w:t xml:space="preserve"> at </w:t>
      </w:r>
      <w:proofErr w:type="spellStart"/>
      <w:r>
        <w:t>Musselman</w:t>
      </w:r>
      <w:proofErr w:type="spellEnd"/>
      <w:r>
        <w:t xml:space="preserve"> Library. Note that you can also access and read articles from many more journals that we receive in electronic format. For a full list of anthropology journals available to Gettysburg students in both hard-copy and electronic format go to the </w:t>
      </w:r>
      <w:hyperlink r:id="rId14" w:history="1">
        <w:r>
          <w:rPr>
            <w:rStyle w:val="Hyperlink"/>
            <w:b/>
            <w:bCs/>
          </w:rPr>
          <w:t>journal locator</w:t>
        </w:r>
      </w:hyperlink>
      <w:r>
        <w:t>, and under "</w:t>
      </w:r>
      <w:r>
        <w:rPr>
          <w:b/>
          <w:bCs/>
        </w:rPr>
        <w:t>Browse Journals by Subject Category</w:t>
      </w:r>
      <w:r>
        <w:t xml:space="preserve">" select </w:t>
      </w:r>
      <w:r>
        <w:rPr>
          <w:b/>
          <w:bCs/>
        </w:rPr>
        <w:t>Social Sciences,</w:t>
      </w:r>
      <w:r>
        <w:t xml:space="preserve"> and then </w:t>
      </w:r>
      <w:r>
        <w:rPr>
          <w:b/>
          <w:bCs/>
        </w:rPr>
        <w:t>Search</w:t>
      </w:r>
      <w:r>
        <w:t xml:space="preserve">. Then click on </w:t>
      </w:r>
      <w:r>
        <w:rPr>
          <w:b/>
          <w:bCs/>
        </w:rPr>
        <w:t>Anthropology--General</w:t>
      </w:r>
      <w:r>
        <w:t xml:space="preserve">. </w:t>
      </w:r>
    </w:p>
    <w:p w:rsidR="00AC5064" w:rsidRDefault="00E1778E">
      <w:pPr>
        <w:divId w:val="750125915"/>
        <w:rPr>
          <w:rFonts w:eastAsia="Times New Roman"/>
        </w:rPr>
      </w:pPr>
      <w:r>
        <w:rPr>
          <w:rFonts w:eastAsia="Times New Roman"/>
          <w:i/>
          <w:iCs/>
        </w:rPr>
        <w:t>Where:</w:t>
      </w:r>
      <w:r>
        <w:rPr>
          <w:rFonts w:eastAsia="Times New Roman"/>
        </w:rPr>
        <w:t xml:space="preserve"> Periodical Section, 1st Floor (copies older than one year are stored in the basement) </w:t>
      </w:r>
    </w:p>
    <w:p w:rsidR="00AC5064" w:rsidRDefault="00E1778E">
      <w:pPr>
        <w:divId w:val="750125915"/>
        <w:rPr>
          <w:rFonts w:eastAsia="Times New Roman"/>
        </w:rPr>
      </w:pPr>
      <w:r>
        <w:rPr>
          <w:rFonts w:eastAsia="Times New Roman"/>
          <w:smallCaps/>
          <w:sz w:val="27"/>
          <w:szCs w:val="27"/>
          <w:u w:val="single"/>
        </w:rPr>
        <w:t xml:space="preserve">Anthropology Journals in </w:t>
      </w:r>
      <w:proofErr w:type="spellStart"/>
      <w:r>
        <w:rPr>
          <w:rFonts w:eastAsia="Times New Roman"/>
          <w:smallCaps/>
          <w:sz w:val="27"/>
          <w:szCs w:val="27"/>
          <w:u w:val="single"/>
        </w:rPr>
        <w:t>Musselman</w:t>
      </w:r>
      <w:proofErr w:type="spellEnd"/>
      <w:r>
        <w:rPr>
          <w:rFonts w:eastAsia="Times New Roman"/>
          <w:smallCaps/>
          <w:sz w:val="27"/>
          <w:szCs w:val="27"/>
          <w:u w:val="single"/>
        </w:rPr>
        <w:t xml:space="preserve"> Library:</w:t>
      </w:r>
      <w:r>
        <w:rPr>
          <w:rFonts w:eastAsia="Times New Roman"/>
          <w:b/>
          <w:bCs/>
        </w:rPr>
        <w:t xml:space="preserve"> </w:t>
      </w:r>
      <w:r>
        <w:rPr>
          <w:rFonts w:eastAsia="Times New Roman"/>
        </w:rPr>
        <w:br/>
      </w:r>
      <w:r>
        <w:rPr>
          <w:rFonts w:eastAsia="Times New Roman"/>
          <w:i/>
          <w:iCs/>
        </w:rPr>
        <w:br/>
        <w:t xml:space="preserve">American Anthropologist </w:t>
      </w:r>
      <w:r>
        <w:rPr>
          <w:rFonts w:eastAsia="Times New Roman"/>
          <w:i/>
          <w:iCs/>
        </w:rPr>
        <w:br/>
        <w:t>American Antiquity</w:t>
      </w:r>
      <w:r>
        <w:rPr>
          <w:rFonts w:eastAsia="Times New Roman"/>
          <w:i/>
          <w:iCs/>
        </w:rPr>
        <w:br/>
        <w:t xml:space="preserve">American Ethnologist </w:t>
      </w:r>
      <w:r>
        <w:rPr>
          <w:rFonts w:eastAsia="Times New Roman"/>
          <w:i/>
          <w:iCs/>
        </w:rPr>
        <w:br/>
        <w:t>American Journal of Physical Anthropology</w:t>
      </w:r>
      <w:r>
        <w:rPr>
          <w:rFonts w:eastAsia="Times New Roman"/>
          <w:i/>
          <w:iCs/>
        </w:rPr>
        <w:br/>
        <w:t>Annual Review of Anthropology</w:t>
      </w:r>
      <w:r>
        <w:rPr>
          <w:rFonts w:eastAsia="Times New Roman"/>
          <w:i/>
          <w:iCs/>
        </w:rPr>
        <w:br/>
        <w:t xml:space="preserve">Anthropological Quarterly </w:t>
      </w:r>
      <w:r>
        <w:rPr>
          <w:rFonts w:eastAsia="Times New Roman"/>
          <w:i/>
          <w:iCs/>
        </w:rPr>
        <w:br/>
        <w:t>Anthropology Today</w:t>
      </w:r>
      <w:r>
        <w:rPr>
          <w:rFonts w:eastAsia="Times New Roman"/>
          <w:i/>
          <w:iCs/>
        </w:rPr>
        <w:br/>
        <w:t xml:space="preserve">Archaeology </w:t>
      </w:r>
      <w:r>
        <w:rPr>
          <w:rFonts w:eastAsia="Times New Roman"/>
          <w:i/>
          <w:iCs/>
        </w:rPr>
        <w:br/>
        <w:t xml:space="preserve">Current Anthropology </w:t>
      </w:r>
      <w:r>
        <w:rPr>
          <w:rFonts w:eastAsia="Times New Roman"/>
          <w:i/>
          <w:iCs/>
        </w:rPr>
        <w:br/>
      </w:r>
      <w:proofErr w:type="spellStart"/>
      <w:r>
        <w:rPr>
          <w:rFonts w:eastAsia="Times New Roman"/>
          <w:i/>
          <w:iCs/>
        </w:rPr>
        <w:t>Ethnohistory</w:t>
      </w:r>
      <w:proofErr w:type="spellEnd"/>
      <w:r>
        <w:rPr>
          <w:rFonts w:eastAsia="Times New Roman"/>
          <w:i/>
          <w:iCs/>
        </w:rPr>
        <w:t xml:space="preserve"> </w:t>
      </w:r>
      <w:r>
        <w:rPr>
          <w:rFonts w:eastAsia="Times New Roman"/>
          <w:i/>
          <w:iCs/>
        </w:rPr>
        <w:br/>
        <w:t xml:space="preserve">Ethnology </w:t>
      </w:r>
      <w:r>
        <w:rPr>
          <w:rFonts w:eastAsia="Times New Roman"/>
          <w:i/>
          <w:iCs/>
        </w:rPr>
        <w:br/>
        <w:t>Ethnomusicology</w:t>
      </w:r>
      <w:r>
        <w:rPr>
          <w:rFonts w:eastAsia="Times New Roman"/>
          <w:i/>
          <w:iCs/>
        </w:rPr>
        <w:br/>
        <w:t>Ethnos</w:t>
      </w:r>
      <w:r>
        <w:rPr>
          <w:rFonts w:eastAsia="Times New Roman"/>
          <w:i/>
          <w:iCs/>
        </w:rPr>
        <w:br/>
        <w:t>Expedition</w:t>
      </w:r>
      <w:r>
        <w:rPr>
          <w:rFonts w:eastAsia="Times New Roman"/>
          <w:i/>
          <w:iCs/>
        </w:rPr>
        <w:br/>
        <w:t>Genders</w:t>
      </w:r>
      <w:r>
        <w:rPr>
          <w:rFonts w:eastAsia="Times New Roman"/>
          <w:i/>
          <w:iCs/>
        </w:rPr>
        <w:br/>
        <w:t xml:space="preserve">Human Ecology </w:t>
      </w:r>
      <w:r>
        <w:rPr>
          <w:rFonts w:eastAsia="Times New Roman"/>
          <w:i/>
          <w:iCs/>
        </w:rPr>
        <w:br/>
        <w:t>Human Organization</w:t>
      </w:r>
      <w:r>
        <w:rPr>
          <w:rFonts w:eastAsia="Times New Roman"/>
          <w:i/>
          <w:iCs/>
        </w:rPr>
        <w:br/>
        <w:t xml:space="preserve">Journal of Anthropological Research </w:t>
      </w:r>
      <w:r>
        <w:rPr>
          <w:rFonts w:eastAsia="Times New Roman"/>
          <w:i/>
          <w:iCs/>
        </w:rPr>
        <w:br/>
        <w:t xml:space="preserve">Journal of Contemporary Ethnography </w:t>
      </w:r>
      <w:r>
        <w:rPr>
          <w:rFonts w:eastAsia="Times New Roman"/>
          <w:i/>
          <w:iCs/>
        </w:rPr>
        <w:br/>
        <w:t>Journal of Material Culture</w:t>
      </w:r>
      <w:r>
        <w:rPr>
          <w:rFonts w:eastAsia="Times New Roman"/>
          <w:i/>
          <w:iCs/>
        </w:rPr>
        <w:br/>
        <w:t>Journal of the Royal Anthropological Institute</w:t>
      </w:r>
      <w:r>
        <w:rPr>
          <w:rFonts w:eastAsia="Times New Roman"/>
          <w:i/>
          <w:iCs/>
        </w:rPr>
        <w:br/>
        <w:t xml:space="preserve">The SAA Archaeological Record </w:t>
      </w:r>
      <w:r>
        <w:rPr>
          <w:rFonts w:eastAsia="Times New Roman"/>
          <w:i/>
          <w:iCs/>
        </w:rPr>
        <w:br/>
        <w:t>Yearbook of Physical Anthropology</w:t>
      </w:r>
    </w:p>
    <w:p w:rsidR="00AC5064" w:rsidRDefault="00E1778E">
      <w:pPr>
        <w:rPr>
          <w:rFonts w:eastAsia="Times New Roman"/>
        </w:rPr>
      </w:pPr>
      <w:r>
        <w:rPr>
          <w:rFonts w:eastAsia="Times New Roman"/>
          <w:b/>
          <w:bCs/>
          <w:sz w:val="27"/>
          <w:szCs w:val="27"/>
          <w:u w:val="single"/>
        </w:rPr>
        <w:t>Journal Article Databases</w:t>
      </w:r>
      <w:r>
        <w:rPr>
          <w:rFonts w:eastAsia="Times New Roman"/>
          <w:b/>
          <w:bCs/>
          <w:sz w:val="27"/>
          <w:szCs w:val="27"/>
          <w:u w:val="single"/>
        </w:rPr>
        <w:br/>
      </w:r>
      <w:r>
        <w:rPr>
          <w:rFonts w:eastAsia="Times New Roman"/>
          <w:b/>
          <w:bCs/>
          <w:sz w:val="27"/>
          <w:szCs w:val="27"/>
          <w:u w:val="single"/>
        </w:rPr>
        <w:br/>
      </w:r>
      <w:r>
        <w:rPr>
          <w:rFonts w:eastAsia="Times New Roman"/>
          <w:b/>
          <w:bCs/>
          <w:sz w:val="27"/>
          <w:szCs w:val="27"/>
        </w:rPr>
        <w:t xml:space="preserve">A. Scholarly Articles by Anthropologists: </w:t>
      </w:r>
      <w:r>
        <w:rPr>
          <w:rFonts w:eastAsia="Times New Roman"/>
        </w:rPr>
        <w:t xml:space="preserve">To search for academic articles published by anthropologists you should access the following databases. These can be found by going to the </w:t>
      </w:r>
      <w:hyperlink r:id="rId15" w:history="1">
        <w:proofErr w:type="spellStart"/>
        <w:r>
          <w:rPr>
            <w:rStyle w:val="Hyperlink"/>
            <w:rFonts w:eastAsia="Times New Roman"/>
            <w:b/>
            <w:bCs/>
          </w:rPr>
          <w:t>Musselman</w:t>
        </w:r>
        <w:proofErr w:type="spellEnd"/>
        <w:r>
          <w:rPr>
            <w:rStyle w:val="Hyperlink"/>
            <w:rFonts w:eastAsia="Times New Roman"/>
            <w:b/>
            <w:bCs/>
          </w:rPr>
          <w:t xml:space="preserve"> Library homepage</w:t>
        </w:r>
      </w:hyperlink>
      <w:r>
        <w:rPr>
          <w:rFonts w:eastAsia="Times New Roman"/>
        </w:rPr>
        <w:t xml:space="preserve">, then select </w:t>
      </w:r>
      <w:r>
        <w:rPr>
          <w:rFonts w:eastAsia="Times New Roman"/>
          <w:b/>
          <w:bCs/>
        </w:rPr>
        <w:t>Databases &amp; Subject Guides,</w:t>
      </w:r>
      <w:r>
        <w:rPr>
          <w:rFonts w:eastAsia="Times New Roman"/>
        </w:rPr>
        <w:t xml:space="preserve"> then select </w:t>
      </w:r>
      <w:r>
        <w:rPr>
          <w:rFonts w:eastAsia="Times New Roman"/>
          <w:b/>
          <w:bCs/>
        </w:rPr>
        <w:t>Anthropology</w:t>
      </w:r>
      <w:r>
        <w:rPr>
          <w:rFonts w:eastAsia="Times New Roman"/>
        </w:rPr>
        <w:t xml:space="preserve">, then select </w:t>
      </w:r>
      <w:r>
        <w:rPr>
          <w:rFonts w:eastAsia="Times New Roman"/>
          <w:b/>
          <w:bCs/>
        </w:rPr>
        <w:t>Anthropology Databases</w:t>
      </w:r>
      <w:r>
        <w:rPr>
          <w:rFonts w:eastAsia="Times New Roman"/>
        </w:rPr>
        <w:t xml:space="preserve">. The articles listed in these databases are published in major journals and most can be accessed either full-text from the database or they can be found in </w:t>
      </w:r>
      <w:proofErr w:type="spellStart"/>
      <w:r>
        <w:rPr>
          <w:rFonts w:eastAsia="Times New Roman"/>
        </w:rPr>
        <w:t>Musselman</w:t>
      </w:r>
      <w:proofErr w:type="spellEnd"/>
      <w:r>
        <w:rPr>
          <w:rFonts w:eastAsia="Times New Roman"/>
        </w:rPr>
        <w:t xml:space="preserve"> Library, in the journals listed above. For articles that are not available by either of these two methods, copies can be requested through </w:t>
      </w:r>
      <w:hyperlink r:id="rId16" w:history="1">
        <w:r>
          <w:rPr>
            <w:rStyle w:val="Hyperlink"/>
            <w:rFonts w:eastAsia="Times New Roman"/>
            <w:b/>
            <w:bCs/>
          </w:rPr>
          <w:t>Interlibrary Loan</w:t>
        </w:r>
      </w:hyperlink>
      <w:r>
        <w:rPr>
          <w:rFonts w:eastAsia="Times New Roman"/>
        </w:rPr>
        <w:t xml:space="preserve">--a process that takes about a week. </w:t>
      </w:r>
    </w:p>
    <w:p w:rsidR="00AC5064" w:rsidRDefault="00E1778E">
      <w:pPr>
        <w:numPr>
          <w:ilvl w:val="0"/>
          <w:numId w:val="1"/>
        </w:numPr>
        <w:spacing w:before="100" w:beforeAutospacing="1" w:after="100" w:afterAutospacing="1"/>
        <w:rPr>
          <w:rFonts w:eastAsia="Times New Roman"/>
        </w:rPr>
      </w:pPr>
      <w:r>
        <w:rPr>
          <w:rFonts w:eastAsia="Times New Roman"/>
        </w:rPr>
        <w:t xml:space="preserve">The single most valuable periodical index for anthropology majors is </w:t>
      </w:r>
      <w:r>
        <w:rPr>
          <w:rFonts w:eastAsia="Times New Roman"/>
          <w:b/>
          <w:bCs/>
          <w:color w:val="FF0000"/>
        </w:rPr>
        <w:t>ANTHROPOLOGICAL LITERATURE</w:t>
      </w:r>
      <w:r>
        <w:rPr>
          <w:rFonts w:eastAsia="Times New Roman"/>
        </w:rPr>
        <w:t>, which is a database of anthropological articles and book chapters published in academic journals and edited volumes. (</w:t>
      </w:r>
      <w:hyperlink r:id="rId17" w:history="1">
        <w:r>
          <w:rPr>
            <w:rStyle w:val="Hyperlink"/>
            <w:rFonts w:eastAsia="Times New Roman"/>
            <w:b/>
            <w:bCs/>
          </w:rPr>
          <w:t>click here</w:t>
        </w:r>
        <w:r>
          <w:rPr>
            <w:rStyle w:val="Hyperlink"/>
            <w:rFonts w:eastAsia="Times New Roman"/>
          </w:rPr>
          <w:t xml:space="preserve"> </w:t>
        </w:r>
      </w:hyperlink>
      <w:r>
        <w:rPr>
          <w:rFonts w:eastAsia="Times New Roman"/>
        </w:rPr>
        <w:t>for direct access)</w:t>
      </w:r>
      <w:r>
        <w:rPr>
          <w:rFonts w:eastAsia="Times New Roman"/>
        </w:rPr>
        <w:br/>
        <w:t xml:space="preserve">  </w:t>
      </w:r>
    </w:p>
    <w:p w:rsidR="00AC5064" w:rsidRDefault="00E1778E">
      <w:pPr>
        <w:numPr>
          <w:ilvl w:val="0"/>
          <w:numId w:val="1"/>
        </w:numPr>
        <w:spacing w:before="100" w:beforeAutospacing="1" w:after="100" w:afterAutospacing="1"/>
        <w:rPr>
          <w:rFonts w:eastAsia="Times New Roman"/>
        </w:rPr>
      </w:pPr>
      <w:r>
        <w:rPr>
          <w:rFonts w:eastAsia="Times New Roman"/>
        </w:rPr>
        <w:t xml:space="preserve">The second most useful periodical index for anthropology majors is </w:t>
      </w:r>
      <w:r>
        <w:rPr>
          <w:rFonts w:eastAsia="Times New Roman"/>
          <w:b/>
          <w:bCs/>
          <w:color w:val="FF0000"/>
        </w:rPr>
        <w:t>ACADEMIC SEARCH PREMIER</w:t>
      </w:r>
      <w:r>
        <w:rPr>
          <w:rFonts w:eastAsia="Times New Roman"/>
        </w:rPr>
        <w:t>, which includes articles from the major anthropology journals as well as other social science journals. The downside of ACADEMIC SEARCH PREMIER is that indexed articles are not dated more than 10 to 15 years (unlike ANTHROPOLOGICAL LITERATURE), and the database does not include chapters from edited volumes. But the benefit of ACADEMIC SEARCH PREMIER is that many articles are available in full-text, which means you can obtain the article right then-and-there. [</w:t>
      </w:r>
      <w:proofErr w:type="gramStart"/>
      <w:r>
        <w:rPr>
          <w:rFonts w:eastAsia="Times New Roman"/>
        </w:rPr>
        <w:t>note</w:t>
      </w:r>
      <w:proofErr w:type="gramEnd"/>
      <w:r>
        <w:rPr>
          <w:rFonts w:eastAsia="Times New Roman"/>
        </w:rPr>
        <w:t>: To get scholarly rather than popular articles, limit your search to peer-reviewed journals.] (</w:t>
      </w:r>
      <w:hyperlink r:id="rId18" w:history="1">
        <w:r>
          <w:rPr>
            <w:rStyle w:val="Hyperlink"/>
            <w:rFonts w:eastAsia="Times New Roman"/>
            <w:b/>
            <w:bCs/>
          </w:rPr>
          <w:t>click here</w:t>
        </w:r>
      </w:hyperlink>
      <w:r>
        <w:rPr>
          <w:rFonts w:eastAsia="Times New Roman"/>
          <w:b/>
          <w:bCs/>
        </w:rPr>
        <w:t xml:space="preserve"> </w:t>
      </w:r>
      <w:r>
        <w:rPr>
          <w:rFonts w:eastAsia="Times New Roman"/>
        </w:rPr>
        <w:t>for direct access)</w:t>
      </w:r>
      <w:r>
        <w:rPr>
          <w:rFonts w:eastAsia="Times New Roman"/>
        </w:rPr>
        <w:br/>
        <w:t xml:space="preserve">  </w:t>
      </w:r>
    </w:p>
    <w:p w:rsidR="00AC5064" w:rsidRDefault="00E1778E">
      <w:pPr>
        <w:numPr>
          <w:ilvl w:val="0"/>
          <w:numId w:val="1"/>
        </w:numPr>
        <w:spacing w:before="100" w:beforeAutospacing="1" w:after="100" w:afterAutospacing="1"/>
        <w:rPr>
          <w:rFonts w:eastAsia="Times New Roman"/>
        </w:rPr>
      </w:pPr>
      <w:r>
        <w:rPr>
          <w:rFonts w:eastAsia="Times New Roman"/>
        </w:rPr>
        <w:t xml:space="preserve">Another good database is </w:t>
      </w:r>
      <w:r>
        <w:rPr>
          <w:rFonts w:eastAsia="Times New Roman"/>
          <w:b/>
          <w:bCs/>
          <w:color w:val="FF0000"/>
        </w:rPr>
        <w:t>SOCIAL SCIENCE ABSTRACTS</w:t>
      </w:r>
      <w:r>
        <w:rPr>
          <w:rFonts w:eastAsia="Times New Roman"/>
        </w:rPr>
        <w:t xml:space="preserve">, which covers all social science journals and does not restrict itself to anthropology. This may be a particularly helpful database for those students doing an ethnographic project in the </w:t>
      </w:r>
      <w:proofErr w:type="gramStart"/>
      <w:r>
        <w:rPr>
          <w:rFonts w:eastAsia="Times New Roman"/>
        </w:rPr>
        <w:t>U.S..</w:t>
      </w:r>
      <w:proofErr w:type="gramEnd"/>
      <w:r>
        <w:rPr>
          <w:rFonts w:eastAsia="Times New Roman"/>
        </w:rPr>
        <w:t xml:space="preserve"> (</w:t>
      </w:r>
      <w:hyperlink r:id="rId19" w:history="1">
        <w:r>
          <w:rPr>
            <w:rStyle w:val="Hyperlink"/>
            <w:rFonts w:eastAsia="Times New Roman"/>
            <w:b/>
            <w:bCs/>
          </w:rPr>
          <w:t>click here</w:t>
        </w:r>
      </w:hyperlink>
      <w:r>
        <w:rPr>
          <w:rFonts w:eastAsia="Times New Roman"/>
        </w:rPr>
        <w:t xml:space="preserve"> for direct access)</w:t>
      </w:r>
      <w:r>
        <w:rPr>
          <w:rFonts w:eastAsia="Times New Roman"/>
        </w:rPr>
        <w:br/>
        <w:t xml:space="preserve">  </w:t>
      </w:r>
    </w:p>
    <w:p w:rsidR="00AC5064" w:rsidRDefault="00E1778E">
      <w:pPr>
        <w:numPr>
          <w:ilvl w:val="0"/>
          <w:numId w:val="1"/>
        </w:numPr>
        <w:spacing w:before="100" w:beforeAutospacing="1" w:after="100" w:afterAutospacing="1"/>
        <w:rPr>
          <w:rFonts w:eastAsia="Times New Roman"/>
        </w:rPr>
      </w:pPr>
      <w:r>
        <w:rPr>
          <w:rFonts w:eastAsia="Times New Roman"/>
        </w:rPr>
        <w:t xml:space="preserve">Another good database for anthropologists is </w:t>
      </w:r>
      <w:r>
        <w:rPr>
          <w:rFonts w:eastAsia="Times New Roman"/>
          <w:b/>
          <w:bCs/>
          <w:color w:val="FF0000"/>
        </w:rPr>
        <w:t>THE ANTHROPOLOGICAL INDEX ONLINE</w:t>
      </w:r>
      <w:r>
        <w:rPr>
          <w:rFonts w:eastAsia="Times New Roman"/>
        </w:rPr>
        <w:t>. This database indexes many esoteric and hard-to-find articles on ethnic groups from around the world. [</w:t>
      </w:r>
      <w:proofErr w:type="gramStart"/>
      <w:r>
        <w:rPr>
          <w:rFonts w:eastAsia="Times New Roman"/>
        </w:rPr>
        <w:t>note</w:t>
      </w:r>
      <w:proofErr w:type="gramEnd"/>
      <w:r>
        <w:rPr>
          <w:rFonts w:eastAsia="Times New Roman"/>
        </w:rPr>
        <w:t xml:space="preserve">: When you have arrived at the webpage, click on </w:t>
      </w:r>
      <w:r>
        <w:rPr>
          <w:rFonts w:eastAsia="Times New Roman"/>
          <w:b/>
          <w:bCs/>
        </w:rPr>
        <w:t>"Quick Search of AIO"</w:t>
      </w:r>
      <w:r>
        <w:rPr>
          <w:rFonts w:eastAsia="Times New Roman"/>
        </w:rPr>
        <w:t xml:space="preserve"> then check off </w:t>
      </w:r>
      <w:r>
        <w:rPr>
          <w:rFonts w:eastAsia="Times New Roman"/>
          <w:b/>
          <w:bCs/>
        </w:rPr>
        <w:t>"All Years"</w:t>
      </w:r>
      <w:r>
        <w:rPr>
          <w:rFonts w:eastAsia="Times New Roman"/>
        </w:rPr>
        <w:t xml:space="preserve"> and type in the name of the ethnic group or the topic you are researching]. (</w:t>
      </w:r>
      <w:hyperlink r:id="rId20" w:history="1">
        <w:r>
          <w:rPr>
            <w:rStyle w:val="Hyperlink"/>
            <w:rFonts w:eastAsia="Times New Roman"/>
            <w:b/>
            <w:bCs/>
          </w:rPr>
          <w:t>click here</w:t>
        </w:r>
        <w:r>
          <w:rPr>
            <w:rStyle w:val="Hyperlink"/>
            <w:rFonts w:eastAsia="Times New Roman"/>
          </w:rPr>
          <w:t xml:space="preserve"> </w:t>
        </w:r>
      </w:hyperlink>
      <w:r>
        <w:rPr>
          <w:rFonts w:eastAsia="Times New Roman"/>
        </w:rPr>
        <w:t>for direct access)</w:t>
      </w:r>
    </w:p>
    <w:p w:rsidR="00AC5064" w:rsidRDefault="00E1778E">
      <w:pPr>
        <w:pStyle w:val="NormalWeb"/>
      </w:pPr>
      <w:r>
        <w:rPr>
          <w:b/>
          <w:bCs/>
          <w:sz w:val="27"/>
          <w:szCs w:val="27"/>
        </w:rPr>
        <w:t xml:space="preserve">B. Review Articles by Anthropologists: </w:t>
      </w:r>
      <w:r>
        <w:t xml:space="preserve">Another excellent source of information is </w:t>
      </w:r>
      <w:r>
        <w:rPr>
          <w:b/>
          <w:bCs/>
          <w:color w:val="FF0000"/>
        </w:rPr>
        <w:t>THE ANNUAL REVIEW OF ANTHROPOLOGY</w:t>
      </w:r>
      <w:r>
        <w:t xml:space="preserve">. The </w:t>
      </w:r>
      <w:r>
        <w:rPr>
          <w:i/>
          <w:iCs/>
        </w:rPr>
        <w:t>Annual Review of Anthropology</w:t>
      </w:r>
      <w:r>
        <w:t xml:space="preserve"> is an edited volume published each year by the American Anthropological Association, which is the principal association of anthropologists in the nation. Each annual volume contains review articles of trendy topics within the four sub-fields of anthropology. You can either do keyword searches of ethnic groups and concepts, or you can browse through the </w:t>
      </w:r>
      <w:r>
        <w:rPr>
          <w:i/>
          <w:iCs/>
        </w:rPr>
        <w:t>Annual Review of Anthropology</w:t>
      </w:r>
      <w:r>
        <w:t xml:space="preserve"> to can get a picture of what topics are of current interest to anthropologists. Finding a review article on a topic that interests you enables you to 1) assess the academic views and debates on this topic and 2) find citations to dozens of other books and articles on the same topic. </w:t>
      </w:r>
    </w:p>
    <w:p w:rsidR="00AC5064" w:rsidRDefault="00E1778E">
      <w:pPr>
        <w:pStyle w:val="NormalWeb"/>
        <w:ind w:left="720"/>
      </w:pPr>
      <w:r>
        <w:t xml:space="preserve">To access review articles published in the </w:t>
      </w:r>
      <w:r>
        <w:rPr>
          <w:b/>
          <w:bCs/>
          <w:i/>
          <w:iCs/>
        </w:rPr>
        <w:t>Annual Review of Anthropology</w:t>
      </w:r>
      <w:r>
        <w:t xml:space="preserve">, go to the </w:t>
      </w:r>
      <w:hyperlink r:id="rId21" w:history="1">
        <w:r>
          <w:rPr>
            <w:rStyle w:val="Hyperlink"/>
            <w:b/>
            <w:bCs/>
          </w:rPr>
          <w:t>journal locator</w:t>
        </w:r>
      </w:hyperlink>
      <w:r>
        <w:t xml:space="preserve"> and search for this title. Then type in </w:t>
      </w:r>
      <w:r>
        <w:rPr>
          <w:b/>
          <w:bCs/>
        </w:rPr>
        <w:t>Annual Review of Anthropology.</w:t>
      </w:r>
    </w:p>
    <w:p w:rsidR="00AC5064" w:rsidRDefault="00E1778E">
      <w:pPr>
        <w:pStyle w:val="NormalWeb"/>
      </w:pPr>
      <w:r>
        <w:rPr>
          <w:b/>
          <w:bCs/>
          <w:sz w:val="27"/>
          <w:szCs w:val="27"/>
        </w:rPr>
        <w:t>C. Popular News Articles by Journalists:</w:t>
      </w:r>
      <w:r>
        <w:t xml:space="preserve"> In addition to scholarly articles, you can use the on-line database </w:t>
      </w:r>
      <w:r>
        <w:rPr>
          <w:b/>
          <w:bCs/>
          <w:color w:val="FF0000"/>
        </w:rPr>
        <w:t>LEXIS-NEXIS ACADEMIC UNIVERSE</w:t>
      </w:r>
      <w:r>
        <w:t xml:space="preserve"> to find articles published in newspapers from around the world, including the </w:t>
      </w:r>
      <w:r>
        <w:rPr>
          <w:i/>
          <w:iCs/>
        </w:rPr>
        <w:t>New York Times.</w:t>
      </w:r>
      <w:r>
        <w:t xml:space="preserve"> Non-academic newspapers and magazines are often a good place to obtain information on a "hot topic," but you should always read these critically</w:t>
      </w:r>
      <w:r w:rsidR="007E260A">
        <w:t xml:space="preserve"> </w:t>
      </w:r>
      <w:r>
        <w:t>(</w:t>
      </w:r>
      <w:hyperlink r:id="rId22" w:history="1">
        <w:r>
          <w:rPr>
            <w:rStyle w:val="Hyperlink"/>
            <w:b/>
            <w:bCs/>
          </w:rPr>
          <w:t>click here</w:t>
        </w:r>
      </w:hyperlink>
      <w:r>
        <w:t xml:space="preserve"> for direct access)  </w:t>
      </w:r>
    </w:p>
    <w:p w:rsidR="00AC5064" w:rsidRDefault="00E1778E">
      <w:pPr>
        <w:ind w:left="720"/>
        <w:rPr>
          <w:rFonts w:eastAsia="Times New Roman"/>
        </w:rPr>
      </w:pPr>
      <w:r>
        <w:rPr>
          <w:rFonts w:eastAsia="Times New Roman"/>
          <w:i/>
          <w:iCs/>
        </w:rPr>
        <w:t>Tip:</w:t>
      </w:r>
      <w:r>
        <w:rPr>
          <w:rFonts w:eastAsia="Times New Roman"/>
        </w:rPr>
        <w:t xml:space="preserve"> When you enter the </w:t>
      </w:r>
      <w:r>
        <w:rPr>
          <w:rFonts w:eastAsia="Times New Roman"/>
          <w:b/>
          <w:bCs/>
        </w:rPr>
        <w:t>Lexis-Nexis Academic Universe</w:t>
      </w:r>
      <w:r>
        <w:rPr>
          <w:rFonts w:eastAsia="Times New Roman"/>
        </w:rPr>
        <w:t xml:space="preserve"> site, click on </w:t>
      </w:r>
      <w:r>
        <w:rPr>
          <w:rFonts w:eastAsia="Times New Roman"/>
          <w:b/>
          <w:bCs/>
        </w:rPr>
        <w:t>News</w:t>
      </w:r>
      <w:r>
        <w:rPr>
          <w:rFonts w:eastAsia="Times New Roman"/>
        </w:rPr>
        <w:t xml:space="preserve">; and then </w:t>
      </w:r>
      <w:r>
        <w:rPr>
          <w:rFonts w:eastAsia="Times New Roman"/>
          <w:b/>
          <w:bCs/>
        </w:rPr>
        <w:t>General News</w:t>
      </w:r>
      <w:r>
        <w:rPr>
          <w:rFonts w:eastAsia="Times New Roman"/>
        </w:rPr>
        <w:t xml:space="preserve">. Then enter the name of the ethnic group or topic you are searching for as a "Keyword." Finally, select a fairly broad time frame of at least five to ten years in order to find news articles on ethnic groups and topics that do not normally get much news coverage. </w:t>
      </w:r>
    </w:p>
    <w:p w:rsidR="00AC5064" w:rsidRDefault="00E1778E">
      <w:pPr>
        <w:pStyle w:val="NormalWeb"/>
        <w:ind w:left="720"/>
      </w:pPr>
      <w:r>
        <w:rPr>
          <w:i/>
          <w:iCs/>
        </w:rPr>
        <w:t>Please note:</w:t>
      </w:r>
      <w:r>
        <w:t xml:space="preserve"> Excellent international coverage can be found in The New York Times. To search only the New York Times via LEXIS-NEXIS, just type in "New York Times" after </w:t>
      </w:r>
      <w:r>
        <w:rPr>
          <w:b/>
          <w:bCs/>
        </w:rPr>
        <w:t>Step Five: Search this Publication Title.</w:t>
      </w:r>
      <w:r>
        <w:t xml:space="preserve">  </w:t>
      </w:r>
    </w:p>
    <w:p w:rsidR="00AC5064" w:rsidRDefault="00E1778E">
      <w:pPr>
        <w:pStyle w:val="NormalWeb"/>
      </w:pPr>
      <w:r>
        <w:rPr>
          <w:b/>
          <w:bCs/>
          <w:sz w:val="27"/>
          <w:szCs w:val="27"/>
        </w:rPr>
        <w:t xml:space="preserve">D. Advocacy Articles by Anthropologists: </w:t>
      </w:r>
      <w:r>
        <w:t xml:space="preserve">A final source for excellent, though short, articles is the </w:t>
      </w:r>
      <w:r>
        <w:rPr>
          <w:b/>
          <w:bCs/>
          <w:color w:val="FF0000"/>
        </w:rPr>
        <w:t>CULTURAL SURVIVAL</w:t>
      </w:r>
      <w:r>
        <w:t xml:space="preserve"> website. Cultural Survival is an advocacy group run by anthropologists, and it hosts an excellent website where they archive articles from their journal. These articles cover various indigenous groups who are mobilizing around issues of natural resource management and self-determination. You can search for articles by keyword. (</w:t>
      </w:r>
      <w:hyperlink r:id="rId23" w:history="1">
        <w:proofErr w:type="gramStart"/>
        <w:r>
          <w:rPr>
            <w:rStyle w:val="Hyperlink"/>
          </w:rPr>
          <w:t>click</w:t>
        </w:r>
        <w:proofErr w:type="gramEnd"/>
        <w:r>
          <w:rPr>
            <w:rStyle w:val="Hyperlink"/>
          </w:rPr>
          <w:t xml:space="preserve"> here</w:t>
        </w:r>
      </w:hyperlink>
      <w:r>
        <w:t xml:space="preserve"> for direct access).</w:t>
      </w:r>
    </w:p>
    <w:p w:rsidR="00AC5064" w:rsidRDefault="00E1778E">
      <w:pPr>
        <w:rPr>
          <w:rFonts w:eastAsia="Times New Roman"/>
        </w:rPr>
      </w:pPr>
      <w:bookmarkStart w:id="4" w:name="ILL"/>
      <w:bookmarkEnd w:id="4"/>
      <w:r>
        <w:rPr>
          <w:rFonts w:ascii="Arial Black" w:eastAsia="Times New Roman" w:hAnsi="Arial Black"/>
          <w:b/>
          <w:bCs/>
          <w:sz w:val="27"/>
          <w:szCs w:val="27"/>
          <w:u w:val="single"/>
        </w:rPr>
        <w:t xml:space="preserve">Requesting Books &amp; Journal Articles not Available at </w:t>
      </w:r>
      <w:proofErr w:type="spellStart"/>
      <w:r>
        <w:rPr>
          <w:rFonts w:ascii="Arial Black" w:eastAsia="Times New Roman" w:hAnsi="Arial Black"/>
          <w:b/>
          <w:bCs/>
          <w:sz w:val="27"/>
          <w:szCs w:val="27"/>
          <w:u w:val="single"/>
        </w:rPr>
        <w:t>Musselman</w:t>
      </w:r>
      <w:proofErr w:type="spellEnd"/>
      <w:r>
        <w:rPr>
          <w:rFonts w:ascii="Arial Black" w:eastAsia="Times New Roman" w:hAnsi="Arial Black"/>
          <w:b/>
          <w:bCs/>
          <w:sz w:val="27"/>
          <w:szCs w:val="27"/>
          <w:u w:val="single"/>
        </w:rPr>
        <w:t xml:space="preserve"> Library</w:t>
      </w:r>
      <w:r>
        <w:rPr>
          <w:rFonts w:eastAsia="Times New Roman"/>
          <w:b/>
          <w:bCs/>
          <w:u w:val="single"/>
        </w:rPr>
        <w:t>:</w:t>
      </w:r>
      <w:r>
        <w:rPr>
          <w:rFonts w:eastAsia="Times New Roman"/>
        </w:rPr>
        <w:t xml:space="preserve"> </w:t>
      </w:r>
      <w:proofErr w:type="spellStart"/>
      <w:r>
        <w:rPr>
          <w:rFonts w:eastAsia="Times New Roman"/>
        </w:rPr>
        <w:t>Musselman</w:t>
      </w:r>
      <w:proofErr w:type="spellEnd"/>
      <w:r>
        <w:rPr>
          <w:rFonts w:eastAsia="Times New Roman"/>
        </w:rPr>
        <w:t xml:space="preserve"> Library has a great collection, but we are a small college and therefore can't hope to have everything. Therefore, </w:t>
      </w:r>
      <w:r>
        <w:rPr>
          <w:rFonts w:eastAsia="Times New Roman"/>
          <w:b/>
          <w:bCs/>
          <w:i/>
          <w:iCs/>
        </w:rPr>
        <w:t xml:space="preserve">do not limit yourself </w:t>
      </w:r>
      <w:r>
        <w:rPr>
          <w:rFonts w:eastAsia="Times New Roman"/>
        </w:rPr>
        <w:t xml:space="preserve">to items that you can easily get your hands on here! You can easily borrow books and articles via the two systems listed below: </w:t>
      </w:r>
    </w:p>
    <w:p w:rsidR="00AC5064" w:rsidRDefault="00E1778E" w:rsidP="007E260A">
      <w:pPr>
        <w:pStyle w:val="NormalWeb"/>
        <w:divId w:val="38632599"/>
      </w:pPr>
      <w:r>
        <w:rPr>
          <w:rFonts w:ascii="Arial Black" w:hAnsi="Arial Black"/>
          <w:b/>
          <w:bCs/>
        </w:rPr>
        <w:t>EZ Borrow</w:t>
      </w:r>
      <w:r>
        <w:rPr>
          <w:b/>
          <w:bCs/>
        </w:rPr>
        <w:t>:</w:t>
      </w:r>
      <w:r>
        <w:t xml:space="preserve"> a consortium of Pennsylvania schools; books arrive within days</w:t>
      </w:r>
      <w:r w:rsidR="007E260A">
        <w:t xml:space="preserve"> (</w:t>
      </w:r>
      <w:hyperlink r:id="rId24" w:history="1">
        <w:r>
          <w:rPr>
            <w:rStyle w:val="Hyperlink"/>
            <w:b/>
            <w:bCs/>
          </w:rPr>
          <w:t>click here</w:t>
        </w:r>
      </w:hyperlink>
      <w:r>
        <w:t xml:space="preserve"> for direct access)</w:t>
      </w:r>
    </w:p>
    <w:p w:rsidR="00AC5064" w:rsidRDefault="00E1778E" w:rsidP="007E260A">
      <w:pPr>
        <w:pStyle w:val="NormalWeb"/>
        <w:divId w:val="1385984938"/>
      </w:pPr>
      <w:r>
        <w:rPr>
          <w:rFonts w:ascii="Arial Black" w:hAnsi="Arial Black"/>
          <w:b/>
          <w:bCs/>
        </w:rPr>
        <w:t>ILL (Interlibrary Loan)</w:t>
      </w:r>
      <w:r>
        <w:rPr>
          <w:b/>
          <w:bCs/>
        </w:rPr>
        <w:t>:</w:t>
      </w:r>
      <w:r>
        <w:t xml:space="preserve"> a wider network of lenders, but ordering books from here can be a bit more time-consuming</w:t>
      </w:r>
      <w:r w:rsidR="007E260A">
        <w:t xml:space="preserve"> and they are often due within three weeks</w:t>
      </w:r>
      <w:r>
        <w:rPr>
          <w:b/>
          <w:bCs/>
        </w:rPr>
        <w:t xml:space="preserve"> </w:t>
      </w:r>
      <w:r>
        <w:t>(</w:t>
      </w:r>
      <w:hyperlink r:id="rId25" w:history="1">
        <w:r>
          <w:rPr>
            <w:rStyle w:val="Hyperlink"/>
            <w:b/>
            <w:bCs/>
          </w:rPr>
          <w:t>click here</w:t>
        </w:r>
      </w:hyperlink>
      <w:r>
        <w:t xml:space="preserve"> for direct access)</w:t>
      </w:r>
    </w:p>
    <w:p w:rsidR="00AC5064" w:rsidRDefault="00AC5064">
      <w:pPr>
        <w:rPr>
          <w:rFonts w:eastAsia="Times New Roman"/>
        </w:rPr>
      </w:pPr>
      <w:r w:rsidRPr="00AC5064">
        <w:rPr>
          <w:rFonts w:eastAsia="Times New Roman"/>
        </w:rPr>
        <w:pict>
          <v:rect id="_x0000_i1028" style="width:0;height:1.5pt" o:hralign="center" o:hrstd="t" o:hr="t" fillcolor="#aca899" stroked="f"/>
        </w:pict>
      </w:r>
    </w:p>
    <w:p w:rsidR="00AC5064" w:rsidRDefault="00E1778E">
      <w:pPr>
        <w:pStyle w:val="NormalWeb"/>
      </w:pPr>
      <w:bookmarkStart w:id="5" w:name="4"/>
      <w:bookmarkEnd w:id="5"/>
      <w:r>
        <w:rPr>
          <w:b/>
          <w:bCs/>
        </w:rPr>
        <w:t>STEP 4 - FIND INFORMATION ON THE INTERNET</w:t>
      </w:r>
      <w:r>
        <w:t xml:space="preserve"> </w:t>
      </w:r>
    </w:p>
    <w:p w:rsidR="00AC5064" w:rsidRDefault="00E1778E">
      <w:pPr>
        <w:pStyle w:val="NormalWeb"/>
      </w:pPr>
      <w:r>
        <w:t xml:space="preserve">The World Wide Web can provide excellent information on current events, controversial issues, or social problems. Background information, explanatory documents, maps, and statistics can be located by using the search engines listed on the library homepage. But beware: Internet documents are inferior to articles published in scholarly journals in terms of the reliability of their information and the depth of their analysis. In addition, Internet searches tend to bring up mountains of non-relevant information that you will have to weed through! Therefore, the Internet should be your last rather than first resource. Your best option for Internet searches is Google. </w:t>
      </w:r>
    </w:p>
    <w:p w:rsidR="00AC5064" w:rsidRDefault="00E1778E">
      <w:pPr>
        <w:pStyle w:val="NormalWeb"/>
      </w:pPr>
      <w:r>
        <w:t xml:space="preserve">   </w:t>
      </w:r>
      <w:r>
        <w:rPr>
          <w:b/>
          <w:bCs/>
          <w:u w:val="single"/>
        </w:rPr>
        <w:t>In addition, the following Internet resources might be helpful:</w:t>
      </w:r>
      <w:r>
        <w:t xml:space="preserve">   </w:t>
      </w:r>
    </w:p>
    <w:p w:rsidR="00AC5064" w:rsidRDefault="00E1778E">
      <w:pPr>
        <w:numPr>
          <w:ilvl w:val="0"/>
          <w:numId w:val="4"/>
        </w:numPr>
        <w:spacing w:before="100" w:beforeAutospacing="1" w:after="100" w:afterAutospacing="1"/>
        <w:rPr>
          <w:rFonts w:eastAsia="Times New Roman"/>
        </w:rPr>
      </w:pPr>
      <w:r>
        <w:rPr>
          <w:rFonts w:eastAsia="Times New Roman"/>
        </w:rPr>
        <w:t xml:space="preserve">The AMERICAN ANTHROPOLOGICAL ASSOCIATION lists some of the best and most up-to-date anthropology sites on the Internet. This singularly important "hub" is a good place to begin investigating the enormous wealth of anthropological material increasingly available on the Internet.  </w:t>
      </w:r>
      <w:hyperlink r:id="rId26" w:tgtFrame="_blank" w:history="1">
        <w:r>
          <w:rPr>
            <w:rStyle w:val="Hyperlink"/>
            <w:rFonts w:eastAsia="Times New Roman"/>
            <w:b/>
            <w:bCs/>
          </w:rPr>
          <w:t>http://www.aaanet.org/</w:t>
        </w:r>
      </w:hyperlink>
      <w:r>
        <w:rPr>
          <w:rFonts w:eastAsia="Times New Roman"/>
          <w:b/>
          <w:bCs/>
        </w:rPr>
        <w:t xml:space="preserve"> </w:t>
      </w:r>
      <w:r>
        <w:rPr>
          <w:rFonts w:eastAsia="Times New Roman"/>
        </w:rPr>
        <w:br/>
        <w:t xml:space="preserve">  </w:t>
      </w:r>
    </w:p>
    <w:p w:rsidR="00AC5064" w:rsidRDefault="00E1778E">
      <w:pPr>
        <w:numPr>
          <w:ilvl w:val="0"/>
          <w:numId w:val="4"/>
        </w:numPr>
        <w:spacing w:before="100" w:beforeAutospacing="1" w:after="100" w:afterAutospacing="1"/>
        <w:rPr>
          <w:rFonts w:eastAsia="Times New Roman"/>
        </w:rPr>
      </w:pPr>
      <w:r>
        <w:rPr>
          <w:rFonts w:eastAsia="Times New Roman"/>
        </w:rPr>
        <w:t xml:space="preserve"> Both the NATIONAL GEOGRAPHIC MAP MACHINE and ALTAPEDIA ONLINE provide county maps and general information on all countries in the world. To access these, go to the following: </w:t>
      </w:r>
      <w:r>
        <w:rPr>
          <w:rFonts w:eastAsia="Times New Roman"/>
        </w:rPr>
        <w:br/>
      </w:r>
      <w:r>
        <w:rPr>
          <w:rFonts w:eastAsia="Times New Roman"/>
        </w:rPr>
        <w:br/>
        <w:t>        NATIONAL GEOGRAPHIC MAP MACHINE:</w:t>
      </w:r>
      <w:r>
        <w:rPr>
          <w:rFonts w:eastAsia="Times New Roman"/>
        </w:rPr>
        <w:br/>
        <w:t xml:space="preserve">                                     </w:t>
      </w:r>
      <w:hyperlink r:id="rId27" w:history="1">
        <w:r>
          <w:rPr>
            <w:rStyle w:val="Hyperlink"/>
            <w:rFonts w:eastAsia="Times New Roman"/>
            <w:b/>
            <w:bCs/>
          </w:rPr>
          <w:t>http://plasma.nationalgeographic.com/mapmachine/</w:t>
        </w:r>
      </w:hyperlink>
      <w:r>
        <w:rPr>
          <w:rFonts w:eastAsia="Times New Roman"/>
        </w:rPr>
        <w:t xml:space="preserve"> </w:t>
      </w:r>
    </w:p>
    <w:p w:rsidR="00AC5064" w:rsidRPr="007E260A" w:rsidRDefault="00E1778E" w:rsidP="007E260A">
      <w:pPr>
        <w:pStyle w:val="NormalWeb"/>
        <w:ind w:left="720"/>
      </w:pPr>
      <w:r>
        <w:t>        A</w:t>
      </w:r>
      <w:r w:rsidR="007E260A">
        <w:t>T</w:t>
      </w:r>
      <w:r>
        <w:t xml:space="preserve">LAPEDIA ONLINE: </w:t>
      </w:r>
      <w:hyperlink r:id="rId28" w:tgtFrame="_blank" w:history="1">
        <w:r>
          <w:rPr>
            <w:rStyle w:val="Hyperlink"/>
            <w:b/>
            <w:bCs/>
          </w:rPr>
          <w:t>http://www.atlapedia.com/</w:t>
        </w:r>
      </w:hyperlink>
      <w:r>
        <w:rPr>
          <w:b/>
          <w:bCs/>
        </w:rPr>
        <w:t xml:space="preserve"> </w:t>
      </w:r>
      <w:r>
        <w:br/>
        <w:t xml:space="preserve">  </w:t>
      </w:r>
      <w:r>
        <w:rPr>
          <w:rFonts w:eastAsia="Times New Roman"/>
        </w:rPr>
        <w:t xml:space="preserve"> </w:t>
      </w:r>
    </w:p>
    <w:p w:rsidR="00AC5064" w:rsidRDefault="00E1778E">
      <w:pPr>
        <w:numPr>
          <w:ilvl w:val="0"/>
          <w:numId w:val="4"/>
        </w:numPr>
        <w:spacing w:before="100" w:beforeAutospacing="1" w:after="100" w:afterAutospacing="1"/>
        <w:rPr>
          <w:rFonts w:eastAsia="Times New Roman"/>
        </w:rPr>
      </w:pPr>
      <w:r>
        <w:rPr>
          <w:rFonts w:eastAsia="Times New Roman"/>
        </w:rPr>
        <w:t xml:space="preserve">The LIBRARY OF CONGRESS COUNTRY STUDIES </w:t>
      </w:r>
      <w:proofErr w:type="gramStart"/>
      <w:r>
        <w:rPr>
          <w:rFonts w:eastAsia="Times New Roman"/>
        </w:rPr>
        <w:t>provide</w:t>
      </w:r>
      <w:proofErr w:type="gramEnd"/>
      <w:r>
        <w:rPr>
          <w:rFonts w:eastAsia="Times New Roman"/>
        </w:rPr>
        <w:t xml:space="preserve"> helpful information on select countries. Not all countries are included in this data base, but for those that are listed, you can obtain a complete country profile. This serves as a good background document for anyone thinking of conducting anthropological research abroad.  </w:t>
      </w:r>
      <w:hyperlink r:id="rId29" w:tgtFrame="_blank" w:history="1">
        <w:r>
          <w:rPr>
            <w:rStyle w:val="Hyperlink"/>
            <w:rFonts w:eastAsia="Times New Roman"/>
            <w:b/>
            <w:bCs/>
          </w:rPr>
          <w:t>http://lcweb2.loc.gov/frd/cs/cshome.html</w:t>
        </w:r>
      </w:hyperlink>
      <w:r>
        <w:rPr>
          <w:rFonts w:eastAsia="Times New Roman"/>
          <w:b/>
          <w:bCs/>
        </w:rPr>
        <w:t xml:space="preserve"> </w:t>
      </w:r>
    </w:p>
    <w:p w:rsidR="00E1778E" w:rsidRDefault="00E1778E">
      <w:pPr>
        <w:pStyle w:val="NormalWeb"/>
        <w:jc w:val="center"/>
      </w:pPr>
      <w:r>
        <w:br/>
      </w:r>
      <w:hyperlink r:id="rId30" w:anchor="top" w:history="1">
        <w:r>
          <w:rPr>
            <w:rStyle w:val="Hyperlink"/>
          </w:rPr>
          <w:t>Top of Page</w:t>
        </w:r>
      </w:hyperlink>
    </w:p>
    <w:sectPr w:rsidR="00E1778E" w:rsidSect="00AC5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90B63"/>
    <w:multiLevelType w:val="multilevel"/>
    <w:tmpl w:val="1FD2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14C"/>
    <w:multiLevelType w:val="multilevel"/>
    <w:tmpl w:val="8FA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14EE3"/>
    <w:multiLevelType w:val="multilevel"/>
    <w:tmpl w:val="AEE0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7519CD"/>
    <w:multiLevelType w:val="multilevel"/>
    <w:tmpl w:val="292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DE2360"/>
    <w:rsid w:val="0023075B"/>
    <w:rsid w:val="003941DC"/>
    <w:rsid w:val="0043428A"/>
    <w:rsid w:val="005220A8"/>
    <w:rsid w:val="007E260A"/>
    <w:rsid w:val="0085073E"/>
    <w:rsid w:val="00AC5064"/>
    <w:rsid w:val="00AE775A"/>
    <w:rsid w:val="00DE2360"/>
    <w:rsid w:val="00E1581D"/>
    <w:rsid w:val="00E1778E"/>
    <w:rsid w:val="00E24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64"/>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064"/>
    <w:rPr>
      <w:color w:val="0000FF"/>
      <w:u w:val="single"/>
    </w:rPr>
  </w:style>
  <w:style w:type="character" w:styleId="FollowedHyperlink">
    <w:name w:val="FollowedHyperlink"/>
    <w:basedOn w:val="DefaultParagraphFont"/>
    <w:uiPriority w:val="99"/>
    <w:semiHidden/>
    <w:unhideWhenUsed/>
    <w:rsid w:val="00AC5064"/>
    <w:rPr>
      <w:color w:val="551A8B"/>
      <w:u w:val="single"/>
    </w:rPr>
  </w:style>
  <w:style w:type="paragraph" w:styleId="NormalWeb">
    <w:name w:val="Normal (Web)"/>
    <w:basedOn w:val="Normal"/>
    <w:uiPriority w:val="99"/>
    <w:unhideWhenUsed/>
    <w:rsid w:val="00AC5064"/>
    <w:pPr>
      <w:spacing w:before="100" w:beforeAutospacing="1" w:after="100" w:afterAutospacing="1"/>
    </w:pPr>
  </w:style>
  <w:style w:type="paragraph" w:styleId="BalloonText">
    <w:name w:val="Balloon Text"/>
    <w:basedOn w:val="Normal"/>
    <w:link w:val="BalloonTextChar"/>
    <w:uiPriority w:val="99"/>
    <w:semiHidden/>
    <w:unhideWhenUsed/>
    <w:rsid w:val="003941DC"/>
    <w:rPr>
      <w:rFonts w:ascii="Tahoma" w:hAnsi="Tahoma" w:cs="Tahoma"/>
      <w:sz w:val="16"/>
      <w:szCs w:val="16"/>
    </w:rPr>
  </w:style>
  <w:style w:type="character" w:customStyle="1" w:styleId="BalloonTextChar">
    <w:name w:val="Balloon Text Char"/>
    <w:basedOn w:val="DefaultParagraphFont"/>
    <w:link w:val="BalloonText"/>
    <w:uiPriority w:val="99"/>
    <w:semiHidden/>
    <w:rsid w:val="003941DC"/>
    <w:rPr>
      <w:rFonts w:ascii="Tahoma" w:eastAsiaTheme="minorEastAs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8632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12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19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631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98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40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813517">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nna/1Teaching/Class--Methods/Research%20Strategies.htm" TargetMode="External"/><Relationship Id="rId13" Type="http://schemas.openxmlformats.org/officeDocument/2006/relationships/hyperlink" Target="http://www.gettysburg.edu/library/index.dot" TargetMode="External"/><Relationship Id="rId18" Type="http://schemas.openxmlformats.org/officeDocument/2006/relationships/hyperlink" Target="http://libguides.gettysburg.edu/content.php?pid=12691&amp;sid=84937" TargetMode="External"/><Relationship Id="rId26" Type="http://schemas.openxmlformats.org/officeDocument/2006/relationships/hyperlink" Target="http://www.aaanet.org/" TargetMode="External"/><Relationship Id="rId3" Type="http://schemas.openxmlformats.org/officeDocument/2006/relationships/settings" Target="settings.xml"/><Relationship Id="rId21" Type="http://schemas.openxmlformats.org/officeDocument/2006/relationships/hyperlink" Target="http://ll3ep3kc7k.search.serialssolutions.com/" TargetMode="External"/><Relationship Id="rId7" Type="http://schemas.openxmlformats.org/officeDocument/2006/relationships/hyperlink" Target="file:///C:/Donna/1Teaching/Class--Methods/Research%20Strategies.htm" TargetMode="External"/><Relationship Id="rId12" Type="http://schemas.openxmlformats.org/officeDocument/2006/relationships/hyperlink" Target="http://gettysburg.illiad.oclc.org/illiad/logon.html" TargetMode="External"/><Relationship Id="rId17" Type="http://schemas.openxmlformats.org/officeDocument/2006/relationships/hyperlink" Target="http://libguides.gettysburg.edu/content.php?pid=12691&amp;sid=84937" TargetMode="External"/><Relationship Id="rId25" Type="http://schemas.openxmlformats.org/officeDocument/2006/relationships/hyperlink" Target="http://gettysburg.illiad.oclc.org/illiad/logon.html" TargetMode="External"/><Relationship Id="rId2" Type="http://schemas.openxmlformats.org/officeDocument/2006/relationships/styles" Target="styles.xml"/><Relationship Id="rId16" Type="http://schemas.openxmlformats.org/officeDocument/2006/relationships/hyperlink" Target="http://gettysburg.illiad.oclc.org/illiad/logon.html" TargetMode="External"/><Relationship Id="rId20" Type="http://schemas.openxmlformats.org/officeDocument/2006/relationships/hyperlink" Target="http://libguides.gettysburg.edu/content.php?pid=12691&amp;sid=84937" TargetMode="External"/><Relationship Id="rId29" Type="http://schemas.openxmlformats.org/officeDocument/2006/relationships/hyperlink" Target="http://lcweb2.loc.gov/frd/cs/cshome.html" TargetMode="External"/><Relationship Id="rId1" Type="http://schemas.openxmlformats.org/officeDocument/2006/relationships/numbering" Target="numbering.xml"/><Relationship Id="rId6" Type="http://schemas.openxmlformats.org/officeDocument/2006/relationships/hyperlink" Target="file:///C:/Donna/1Teaching/Class--Methods/Research%20Strategies.htm" TargetMode="External"/><Relationship Id="rId11" Type="http://schemas.openxmlformats.org/officeDocument/2006/relationships/hyperlink" Target="http://palci.library.pitt.edu/%7Eursa/GETTY_login.html" TargetMode="External"/><Relationship Id="rId24" Type="http://schemas.openxmlformats.org/officeDocument/2006/relationships/hyperlink" Target="http://palci.library.pitt.edu/%7Eursa/GETTY_login.html" TargetMode="External"/><Relationship Id="rId32" Type="http://schemas.openxmlformats.org/officeDocument/2006/relationships/theme" Target="theme/theme1.xml"/><Relationship Id="rId5" Type="http://schemas.openxmlformats.org/officeDocument/2006/relationships/hyperlink" Target="file:///C:/Donna/1Teaching/Class--Methods/Research%20Strategies.htm" TargetMode="External"/><Relationship Id="rId15" Type="http://schemas.openxmlformats.org/officeDocument/2006/relationships/hyperlink" Target="http://www.gettysburg.edu/library/index.dot" TargetMode="External"/><Relationship Id="rId23" Type="http://schemas.openxmlformats.org/officeDocument/2006/relationships/hyperlink" Target="http://www.culturalsurvival.org/our-publications" TargetMode="External"/><Relationship Id="rId28" Type="http://schemas.openxmlformats.org/officeDocument/2006/relationships/hyperlink" Target="http://www.atlapedia.com/" TargetMode="External"/><Relationship Id="rId10" Type="http://schemas.openxmlformats.org/officeDocument/2006/relationships/hyperlink" Target="http://www.gettysburg.edu/library/resources/db/splash/w/worldcat.dot" TargetMode="External"/><Relationship Id="rId19" Type="http://schemas.openxmlformats.org/officeDocument/2006/relationships/hyperlink" Target="http://libguides.gettysburg.edu/content.php?pid=12691&amp;sid=8495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gettysburg.edu/" TargetMode="External"/><Relationship Id="rId14" Type="http://schemas.openxmlformats.org/officeDocument/2006/relationships/hyperlink" Target="http://ll3ep3kc7k.search.serialssolutions.com/" TargetMode="External"/><Relationship Id="rId22" Type="http://schemas.openxmlformats.org/officeDocument/2006/relationships/hyperlink" Target="http://libguides.gettysburg.edu/content.php?pid=12691&amp;sid=84948" TargetMode="External"/><Relationship Id="rId27" Type="http://schemas.openxmlformats.org/officeDocument/2006/relationships/hyperlink" Target="http://plasma.nationalgeographic.com/mapmachine/" TargetMode="External"/><Relationship Id="rId30" Type="http://schemas.openxmlformats.org/officeDocument/2006/relationships/hyperlink" Target="http://www.wou.edu/las/socsci/anthro/resear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1988</Words>
  <Characters>13331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Research Strategies</vt:lpstr>
    </vt:vector>
  </TitlesOfParts>
  <Company>Gettysburg College</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Strategies</dc:title>
  <dc:subject/>
  <dc:creator>dperry</dc:creator>
  <cp:keywords/>
  <dc:description/>
  <cp:lastModifiedBy>dperry</cp:lastModifiedBy>
  <cp:revision>2</cp:revision>
  <cp:lastPrinted>2009-09-16T21:31:00Z</cp:lastPrinted>
  <dcterms:created xsi:type="dcterms:W3CDTF">2009-09-22T13:49:00Z</dcterms:created>
  <dcterms:modified xsi:type="dcterms:W3CDTF">2009-09-22T13:49:00Z</dcterms:modified>
</cp:coreProperties>
</file>