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AAC" w:rsidRDefault="008D6AAC"/>
    <w:p w:rsidR="008D6AAC" w:rsidRDefault="008D6AAC"/>
    <w:p w:rsidR="008D6AAC" w:rsidRDefault="008D6AAC">
      <w:pPr>
        <w:rPr>
          <w:rFonts w:ascii="Arial" w:hAnsi="Arial" w:cs="Arial"/>
          <w:sz w:val="28"/>
          <w:szCs w:val="28"/>
        </w:rPr>
      </w:pPr>
      <w:r>
        <w:rPr>
          <w:rFonts w:ascii="Arial" w:hAnsi="Arial" w:cs="Arial"/>
          <w:sz w:val="28"/>
          <w:szCs w:val="28"/>
        </w:rPr>
        <w:t>Identifying Illocutionary Acts</w:t>
      </w:r>
    </w:p>
    <w:p w:rsidR="008D6AAC" w:rsidRDefault="008D6AAC"/>
    <w:p w:rsidR="008D6AAC" w:rsidRDefault="008D6AAC">
      <w:r>
        <w:t>A friend says to another friend, “Why don’t you like to ski?”</w:t>
      </w:r>
    </w:p>
    <w:p w:rsidR="008D6AAC" w:rsidRDefault="008D6AAC">
      <w:pPr>
        <w:ind w:firstLine="720"/>
        <w:rPr>
          <w:color w:val="000000"/>
        </w:rPr>
      </w:pPr>
      <w:r>
        <w:rPr>
          <w:b/>
          <w:bCs/>
          <w:color w:val="FF0000"/>
        </w:rPr>
        <w:t>QUESTION</w:t>
      </w:r>
    </w:p>
    <w:p w:rsidR="008D6AAC" w:rsidRDefault="008D6AAC">
      <w:pPr>
        <w:rPr>
          <w:color w:val="000000"/>
        </w:rPr>
      </w:pPr>
      <w:r>
        <w:rPr>
          <w:color w:val="000000"/>
        </w:rPr>
        <w:t>A fathers says to his child, “Why don’t you spend less time watching TV?”</w:t>
      </w:r>
    </w:p>
    <w:p w:rsidR="008D6AAC" w:rsidRDefault="008D6AAC">
      <w:pPr>
        <w:ind w:firstLine="720"/>
        <w:rPr>
          <w:color w:val="000000"/>
        </w:rPr>
      </w:pPr>
      <w:r>
        <w:rPr>
          <w:rFonts w:ascii="Shruti" w:hAnsi="Shruti" w:cs="Shruti"/>
          <w:b/>
          <w:bCs/>
          <w:color w:val="FF0000"/>
        </w:rPr>
        <w:t>DIRECTIVE</w:t>
      </w:r>
    </w:p>
    <w:p w:rsidR="008D6AAC" w:rsidRDefault="008D6AAC">
      <w:pPr>
        <w:rPr>
          <w:color w:val="000000"/>
        </w:rPr>
      </w:pPr>
      <w:r>
        <w:rPr>
          <w:color w:val="000000"/>
        </w:rPr>
        <w:t>A child says to her playmate, “Yippee–cookies!!.”</w:t>
      </w:r>
    </w:p>
    <w:p w:rsidR="008D6AAC" w:rsidRDefault="008D6AAC">
      <w:pPr>
        <w:ind w:firstLine="720"/>
        <w:rPr>
          <w:color w:val="000000"/>
        </w:rPr>
      </w:pPr>
      <w:r>
        <w:rPr>
          <w:rFonts w:ascii="Shruti" w:hAnsi="Shruti" w:cs="Shruti"/>
          <w:b/>
          <w:bCs/>
          <w:color w:val="FF0000"/>
        </w:rPr>
        <w:t>EXPRESSIVE</w:t>
      </w:r>
    </w:p>
    <w:p w:rsidR="008D6AAC" w:rsidRDefault="008D6AAC">
      <w:pPr>
        <w:rPr>
          <w:color w:val="000000"/>
        </w:rPr>
      </w:pPr>
      <w:r>
        <w:rPr>
          <w:color w:val="000000"/>
        </w:rPr>
        <w:t>A doctor says to a patient, “I advise you to stop smoking.”</w:t>
      </w:r>
    </w:p>
    <w:p w:rsidR="008D6AAC" w:rsidRDefault="008D6AAC">
      <w:pPr>
        <w:ind w:firstLine="720"/>
        <w:rPr>
          <w:color w:val="000000"/>
        </w:rPr>
      </w:pPr>
      <w:r>
        <w:rPr>
          <w:rFonts w:ascii="Shruti" w:hAnsi="Shruti" w:cs="Shruti"/>
          <w:b/>
          <w:bCs/>
          <w:color w:val="FF0000"/>
        </w:rPr>
        <w:t>DIRECTIVE</w:t>
      </w:r>
    </w:p>
    <w:p w:rsidR="008D6AAC" w:rsidRDefault="008D6AAC">
      <w:pPr>
        <w:rPr>
          <w:color w:val="000000"/>
        </w:rPr>
      </w:pPr>
      <w:r>
        <w:rPr>
          <w:color w:val="000000"/>
        </w:rPr>
        <w:t>One secretary says to another, “My daughter’s getting married in August.”</w:t>
      </w:r>
    </w:p>
    <w:p w:rsidR="008D6AAC" w:rsidRDefault="008D6AAC">
      <w:pPr>
        <w:ind w:firstLine="720"/>
        <w:rPr>
          <w:color w:val="000000"/>
        </w:rPr>
      </w:pPr>
      <w:r>
        <w:rPr>
          <w:rFonts w:ascii="Shruti" w:hAnsi="Shruti" w:cs="Shruti"/>
          <w:b/>
          <w:bCs/>
          <w:color w:val="FF0000"/>
        </w:rPr>
        <w:t>REPRESENTATIVE</w:t>
      </w:r>
    </w:p>
    <w:p w:rsidR="008D6AAC" w:rsidRDefault="008D6AAC">
      <w:pPr>
        <w:rPr>
          <w:color w:val="000000"/>
        </w:rPr>
      </w:pPr>
      <w:r>
        <w:rPr>
          <w:color w:val="000000"/>
        </w:rPr>
        <w:t>A priest says over an infant, “I baptize you in the name of . . .”</w:t>
      </w:r>
    </w:p>
    <w:p w:rsidR="008D6AAC" w:rsidRDefault="008D6AAC">
      <w:pPr>
        <w:ind w:firstLine="720"/>
        <w:rPr>
          <w:color w:val="000000"/>
        </w:rPr>
      </w:pPr>
      <w:r>
        <w:rPr>
          <w:rFonts w:ascii="Shruti" w:hAnsi="Shruti" w:cs="Shruti"/>
          <w:b/>
          <w:bCs/>
          <w:color w:val="FF0000"/>
        </w:rPr>
        <w:t>DECLARATION</w:t>
      </w:r>
      <w:r>
        <w:rPr>
          <w:color w:val="000000"/>
        </w:rPr>
        <w:tab/>
      </w:r>
    </w:p>
    <w:p w:rsidR="008D6AAC" w:rsidRDefault="008D6AAC">
      <w:pPr>
        <w:rPr>
          <w:color w:val="000000"/>
        </w:rPr>
      </w:pPr>
      <w:r>
        <w:rPr>
          <w:color w:val="000000"/>
        </w:rPr>
        <w:t>A mother says to her daughter, “Who washed the dishes?”</w:t>
      </w:r>
    </w:p>
    <w:p w:rsidR="008D6AAC" w:rsidRDefault="008D6AAC">
      <w:pPr>
        <w:ind w:firstLine="720"/>
        <w:rPr>
          <w:color w:val="000000"/>
        </w:rPr>
      </w:pPr>
      <w:r>
        <w:rPr>
          <w:rFonts w:ascii="Shruti" w:hAnsi="Shruti" w:cs="Shruti"/>
          <w:b/>
          <w:bCs/>
          <w:color w:val="FF0000"/>
        </w:rPr>
        <w:t>QUESTION</w:t>
      </w:r>
    </w:p>
    <w:p w:rsidR="008D6AAC" w:rsidRDefault="008D6AAC">
      <w:pPr>
        <w:rPr>
          <w:color w:val="000000"/>
        </w:rPr>
      </w:pPr>
      <w:r>
        <w:rPr>
          <w:color w:val="000000"/>
        </w:rPr>
        <w:t>A passerby says to a motorist with a flat tire, “Let me help you with that.”</w:t>
      </w:r>
    </w:p>
    <w:p w:rsidR="008D6AAC" w:rsidRDefault="008D6AAC">
      <w:pPr>
        <w:ind w:firstLine="720"/>
        <w:rPr>
          <w:color w:val="000000"/>
        </w:rPr>
      </w:pPr>
      <w:r>
        <w:rPr>
          <w:rFonts w:ascii="Shruti" w:hAnsi="Shruti" w:cs="Shruti"/>
          <w:b/>
          <w:bCs/>
          <w:color w:val="FF0000"/>
        </w:rPr>
        <w:t>COMMISSIVE</w:t>
      </w:r>
    </w:p>
    <w:p w:rsidR="008D6AAC" w:rsidRDefault="008D6AAC">
      <w:pPr>
        <w:rPr>
          <w:color w:val="000000"/>
        </w:rPr>
      </w:pPr>
      <w:r>
        <w:rPr>
          <w:color w:val="000000"/>
        </w:rPr>
        <w:t>A woman says to someone next to her at the grocery store, “It’s going to be a very windy day.”</w:t>
      </w:r>
    </w:p>
    <w:p w:rsidR="008D6AAC" w:rsidRDefault="008D6AAC">
      <w:pPr>
        <w:ind w:firstLine="720"/>
        <w:rPr>
          <w:color w:val="000000"/>
        </w:rPr>
      </w:pPr>
      <w:r>
        <w:rPr>
          <w:rFonts w:ascii="Shruti" w:hAnsi="Shruti" w:cs="Shruti"/>
          <w:b/>
          <w:bCs/>
          <w:color w:val="FF0000"/>
        </w:rPr>
        <w:t>REPRESENTATIVE</w:t>
      </w:r>
    </w:p>
    <w:p w:rsidR="008D6AAC" w:rsidRDefault="008D6AAC">
      <w:pPr>
        <w:rPr>
          <w:color w:val="000000"/>
        </w:rPr>
      </w:pPr>
      <w:r>
        <w:rPr>
          <w:color w:val="000000"/>
        </w:rPr>
        <w:t>A police officer says to a young man who was speeding, “You’re under arrest”</w:t>
      </w:r>
    </w:p>
    <w:p w:rsidR="008D6AAC" w:rsidRDefault="008D6AAC">
      <w:pPr>
        <w:ind w:firstLine="720"/>
        <w:rPr>
          <w:color w:val="000000"/>
        </w:rPr>
      </w:pPr>
      <w:r>
        <w:rPr>
          <w:rFonts w:ascii="Shruti" w:hAnsi="Shruti" w:cs="Shruti"/>
          <w:b/>
          <w:bCs/>
          <w:color w:val="FF0000"/>
        </w:rPr>
        <w:t>DECLARATIVE</w:t>
      </w:r>
    </w:p>
    <w:p w:rsidR="008D6AAC" w:rsidRDefault="008D6AAC">
      <w:pPr>
        <w:rPr>
          <w:color w:val="000000"/>
        </w:rPr>
      </w:pPr>
      <w:r>
        <w:rPr>
          <w:color w:val="000000"/>
        </w:rPr>
        <w:t>A coach says to a team member, “Way to go!”</w:t>
      </w:r>
    </w:p>
    <w:p w:rsidR="008D6AAC" w:rsidRDefault="008D6AAC">
      <w:pPr>
        <w:ind w:firstLine="720"/>
        <w:rPr>
          <w:color w:val="000000"/>
        </w:rPr>
      </w:pPr>
      <w:r>
        <w:rPr>
          <w:rFonts w:ascii="Shruti" w:hAnsi="Shruti" w:cs="Shruti"/>
          <w:b/>
          <w:bCs/>
          <w:color w:val="FF0000"/>
        </w:rPr>
        <w:t>EXPRESSIVE</w:t>
      </w:r>
    </w:p>
    <w:p w:rsidR="008D6AAC" w:rsidRDefault="008D6AAC">
      <w:pPr>
        <w:rPr>
          <w:color w:val="000000"/>
        </w:rPr>
      </w:pPr>
      <w:r>
        <w:rPr>
          <w:color w:val="000000"/>
        </w:rPr>
        <w:t>A teenage boy says to another teenage boy, “Go ahead–Make me!”</w:t>
      </w:r>
    </w:p>
    <w:p w:rsidR="008D6AAC" w:rsidRDefault="008D6AAC">
      <w:pPr>
        <w:ind w:firstLine="720"/>
        <w:rPr>
          <w:color w:val="000000"/>
        </w:rPr>
      </w:pPr>
      <w:r>
        <w:rPr>
          <w:rFonts w:ascii="Shruti" w:hAnsi="Shruti" w:cs="Shruti"/>
          <w:b/>
          <w:bCs/>
          <w:color w:val="FF0000"/>
        </w:rPr>
        <w:t>COMMISSIVE</w:t>
      </w:r>
    </w:p>
    <w:p w:rsidR="008D6AAC" w:rsidRDefault="008D6AAC">
      <w:pPr>
        <w:rPr>
          <w:color w:val="000000"/>
        </w:rPr>
      </w:pPr>
      <w:r>
        <w:rPr>
          <w:color w:val="000000"/>
        </w:rPr>
        <w:t>An umpire says, “Strike Three!”</w:t>
      </w:r>
    </w:p>
    <w:p w:rsidR="008D6AAC" w:rsidRDefault="008D6AAC">
      <w:pPr>
        <w:ind w:firstLine="720"/>
        <w:rPr>
          <w:color w:val="000000"/>
        </w:rPr>
      </w:pPr>
      <w:r>
        <w:rPr>
          <w:rFonts w:ascii="Shruti" w:hAnsi="Shruti" w:cs="Shruti"/>
          <w:b/>
          <w:bCs/>
          <w:color w:val="FF0000"/>
        </w:rPr>
        <w:t>DECLARATIVE</w:t>
      </w:r>
    </w:p>
    <w:p w:rsidR="008D6AAC" w:rsidRDefault="008D6AAC">
      <w:pPr>
        <w:rPr>
          <w:color w:val="000000"/>
        </w:rPr>
      </w:pPr>
      <w:r>
        <w:rPr>
          <w:color w:val="000000"/>
        </w:rPr>
        <w:t>One friend says to another, “I swear I won’t see Martha again.”</w:t>
      </w:r>
    </w:p>
    <w:p w:rsidR="008D6AAC" w:rsidRDefault="008D6AAC">
      <w:pPr>
        <w:ind w:firstLine="720"/>
        <w:rPr>
          <w:color w:val="000000"/>
        </w:rPr>
      </w:pPr>
      <w:r>
        <w:rPr>
          <w:rFonts w:ascii="Shruti" w:hAnsi="Shruti" w:cs="Shruti"/>
          <w:b/>
          <w:bCs/>
          <w:color w:val="FF0000"/>
        </w:rPr>
        <w:t>COMMISSIVE</w:t>
      </w:r>
    </w:p>
    <w:p w:rsidR="008D6AAC" w:rsidRDefault="008D6AAC">
      <w:pPr>
        <w:rPr>
          <w:color w:val="000000"/>
        </w:rPr>
      </w:pPr>
      <w:r>
        <w:rPr>
          <w:color w:val="000000"/>
        </w:rPr>
        <w:t>A parent says to her child, “I forbid you to leave your room.”</w:t>
      </w:r>
    </w:p>
    <w:p w:rsidR="008D6AAC" w:rsidRDefault="008D6AAC">
      <w:pPr>
        <w:ind w:firstLine="720"/>
        <w:rPr>
          <w:color w:val="000000"/>
        </w:rPr>
      </w:pPr>
      <w:r>
        <w:rPr>
          <w:rFonts w:ascii="Shruti" w:hAnsi="Shruti" w:cs="Shruti"/>
          <w:b/>
          <w:bCs/>
          <w:color w:val="FF0000"/>
        </w:rPr>
        <w:t>DIRECTIVE</w:t>
      </w:r>
    </w:p>
    <w:p w:rsidR="008D6AAC" w:rsidRDefault="008D6AAC">
      <w:pPr>
        <w:rPr>
          <w:color w:val="000000"/>
        </w:rPr>
      </w:pPr>
      <w:r>
        <w:rPr>
          <w:color w:val="000000"/>
        </w:rPr>
        <w:t>A man says to a friend, “What time is it?”</w:t>
      </w:r>
    </w:p>
    <w:p w:rsidR="008D6AAC" w:rsidRDefault="008D6AAC">
      <w:pPr>
        <w:ind w:firstLine="720"/>
        <w:rPr>
          <w:color w:val="000000"/>
        </w:rPr>
      </w:pPr>
      <w:r>
        <w:rPr>
          <w:rFonts w:ascii="Shruti" w:hAnsi="Shruti" w:cs="Shruti"/>
          <w:b/>
          <w:bCs/>
          <w:color w:val="FF0000"/>
        </w:rPr>
        <w:t>QUESTION</w:t>
      </w:r>
    </w:p>
    <w:p w:rsidR="008D6AAC" w:rsidRDefault="008D6AAC">
      <w:pPr>
        <w:rPr>
          <w:color w:val="000000"/>
        </w:rPr>
      </w:pPr>
      <w:r>
        <w:rPr>
          <w:color w:val="000000"/>
        </w:rPr>
        <w:t>A buyer says to a seller, “I agree with your terms”</w:t>
      </w:r>
    </w:p>
    <w:p w:rsidR="008D6AAC" w:rsidRDefault="008D6AAC">
      <w:pPr>
        <w:ind w:firstLine="720"/>
        <w:rPr>
          <w:color w:val="000000"/>
        </w:rPr>
      </w:pPr>
      <w:r>
        <w:rPr>
          <w:rFonts w:ascii="Shruti" w:hAnsi="Shruti" w:cs="Shruti"/>
          <w:b/>
          <w:bCs/>
          <w:color w:val="FF0000"/>
        </w:rPr>
        <w:t>COMMISSIVE</w:t>
      </w:r>
    </w:p>
    <w:p w:rsidR="008D6AAC" w:rsidRDefault="008D6AAC">
      <w:pPr>
        <w:rPr>
          <w:color w:val="000000"/>
        </w:rPr>
      </w:pPr>
      <w:r>
        <w:rPr>
          <w:color w:val="000000"/>
        </w:rPr>
        <w:t>A judge says to a happy couple, “I now pronounce you husband and wife.”</w:t>
      </w:r>
    </w:p>
    <w:p w:rsidR="008D6AAC" w:rsidRDefault="008D6AAC">
      <w:pPr>
        <w:ind w:firstLine="720"/>
        <w:rPr>
          <w:color w:val="000000"/>
        </w:rPr>
      </w:pPr>
      <w:r>
        <w:rPr>
          <w:rFonts w:ascii="Shruti" w:hAnsi="Shruti" w:cs="Shruti"/>
          <w:b/>
          <w:bCs/>
          <w:color w:val="FF0000"/>
        </w:rPr>
        <w:t>DECLARATIVE</w:t>
      </w:r>
    </w:p>
    <w:p w:rsidR="008D6AAC" w:rsidRDefault="008D6AAC">
      <w:pPr>
        <w:rPr>
          <w:color w:val="000000"/>
        </w:rPr>
      </w:pPr>
    </w:p>
    <w:p w:rsidR="008D6AAC" w:rsidRDefault="008D6AAC">
      <w:pPr>
        <w:rPr>
          <w:color w:val="000000"/>
        </w:rPr>
      </w:pPr>
    </w:p>
    <w:p w:rsidR="008D6AAC" w:rsidRDefault="008D6AAC">
      <w:pPr>
        <w:rPr>
          <w:color w:val="000000"/>
        </w:rPr>
      </w:pPr>
    </w:p>
    <w:p w:rsidR="008D6AAC" w:rsidRDefault="008D6AAC">
      <w:pPr>
        <w:rPr>
          <w:color w:val="000000"/>
        </w:rPr>
      </w:pPr>
    </w:p>
    <w:p w:rsidR="008D6AAC" w:rsidRDefault="008D6AAC">
      <w:pPr>
        <w:rPr>
          <w:color w:val="000000"/>
        </w:rPr>
      </w:pPr>
    </w:p>
    <w:p w:rsidR="008D6AAC" w:rsidRDefault="008D6AAC">
      <w:pPr>
        <w:rPr>
          <w:color w:val="000000"/>
        </w:rPr>
        <w:sectPr w:rsidR="008D6AAC">
          <w:pgSz w:w="12240" w:h="15840"/>
          <w:pgMar w:top="1440" w:right="1440" w:bottom="1440" w:left="1440" w:header="1440" w:footer="1440" w:gutter="0"/>
          <w:cols w:space="720"/>
          <w:noEndnote/>
        </w:sectPr>
      </w:pPr>
    </w:p>
    <w:p w:rsidR="008D6AAC" w:rsidRDefault="008D6AAC">
      <w:pPr>
        <w:rPr>
          <w:color w:val="000000"/>
        </w:rPr>
      </w:pPr>
    </w:p>
    <w:p w:rsidR="008D6AAC" w:rsidRDefault="008D6AAC">
      <w:pPr>
        <w:rPr>
          <w:color w:val="000000"/>
        </w:rPr>
      </w:pPr>
    </w:p>
    <w:p w:rsidR="008D6AAC" w:rsidRDefault="008D6AAC">
      <w:pPr>
        <w:rPr>
          <w:color w:val="000000"/>
        </w:rPr>
      </w:pPr>
    </w:p>
    <w:p w:rsidR="008D6AAC" w:rsidRDefault="008D6AAC">
      <w:pPr>
        <w:rPr>
          <w:color w:val="000000"/>
        </w:rPr>
      </w:pPr>
    </w:p>
    <w:p w:rsidR="008D6AAC" w:rsidRDefault="008D6AAC">
      <w:pPr>
        <w:rPr>
          <w:color w:val="000000"/>
        </w:rPr>
      </w:pPr>
    </w:p>
    <w:p w:rsidR="008D6AAC" w:rsidRDefault="008D6AAC">
      <w:pPr>
        <w:ind w:left="-450"/>
        <w:rPr>
          <w:color w:val="000000"/>
        </w:rPr>
      </w:pPr>
      <w:r>
        <w:rPr>
          <w:rFonts w:ascii="Shruti" w:hAnsi="Shruti" w:cs="Shruti"/>
          <w:color w:val="000000"/>
          <w:sz w:val="28"/>
          <w:szCs w:val="28"/>
        </w:rPr>
        <w:t>Indirect Illocutionary Acts</w:t>
      </w:r>
    </w:p>
    <w:p w:rsidR="008D6AAC" w:rsidRDefault="008D6AAC">
      <w:pPr>
        <w:ind w:left="-450"/>
        <w:rPr>
          <w:color w:val="000000"/>
        </w:rPr>
      </w:pPr>
      <w:r>
        <w:rPr>
          <w:rFonts w:ascii="Shruti" w:hAnsi="Shruti" w:cs="Shruti"/>
          <w:color w:val="000000"/>
        </w:rPr>
        <w:t>when the intended meaning (illocutionary act) differs from the syntactic form of the locutionary act</w:t>
      </w:r>
    </w:p>
    <w:p w:rsidR="008D6AAC" w:rsidRDefault="008D6AAC">
      <w:pPr>
        <w:ind w:left="-450"/>
        <w:rPr>
          <w:color w:val="000000"/>
        </w:rPr>
      </w:pPr>
    </w:p>
    <w:tbl>
      <w:tblPr>
        <w:tblW w:w="0" w:type="auto"/>
        <w:tblInd w:w="-330" w:type="dxa"/>
        <w:tblLayout w:type="fixed"/>
        <w:tblCellMar>
          <w:left w:w="120" w:type="dxa"/>
          <w:right w:w="120" w:type="dxa"/>
        </w:tblCellMar>
        <w:tblLook w:val="0000"/>
      </w:tblPr>
      <w:tblGrid>
        <w:gridCol w:w="3570"/>
        <w:gridCol w:w="3120"/>
        <w:gridCol w:w="3570"/>
      </w:tblGrid>
      <w:tr w:rsidR="008D6AAC">
        <w:tblPrEx>
          <w:tblCellMar>
            <w:top w:w="0" w:type="dxa"/>
            <w:bottom w:w="0" w:type="dxa"/>
          </w:tblCellMar>
        </w:tblPrEx>
        <w:tc>
          <w:tcPr>
            <w:tcW w:w="3570" w:type="dxa"/>
            <w:tcBorders>
              <w:top w:val="single" w:sz="7" w:space="0" w:color="000000"/>
              <w:left w:val="single" w:sz="7" w:space="0" w:color="000000"/>
              <w:bottom w:val="single" w:sz="7" w:space="0" w:color="000000"/>
              <w:right w:val="single" w:sz="7" w:space="0" w:color="000000"/>
            </w:tcBorders>
          </w:tcPr>
          <w:p w:rsidR="008D6AAC" w:rsidRDefault="008D6AAC">
            <w:pPr>
              <w:spacing w:line="120" w:lineRule="exact"/>
              <w:rPr>
                <w:color w:val="000000"/>
              </w:rPr>
            </w:pPr>
          </w:p>
          <w:p w:rsidR="008D6AAC" w:rsidRDefault="008D6AAC">
            <w:pPr>
              <w:spacing w:after="58"/>
              <w:rPr>
                <w:rFonts w:ascii="Shruti" w:hAnsi="Shruti" w:cs="Shruti"/>
                <w:b/>
                <w:bCs/>
                <w:color w:val="000000"/>
              </w:rPr>
            </w:pPr>
            <w:r>
              <w:rPr>
                <w:rFonts w:ascii="Shruti" w:hAnsi="Shruti" w:cs="Shruti"/>
                <w:b/>
                <w:bCs/>
                <w:color w:val="000000"/>
              </w:rPr>
              <w:t>Utterance (Locutionary Act)</w:t>
            </w:r>
          </w:p>
        </w:tc>
        <w:tc>
          <w:tcPr>
            <w:tcW w:w="3120" w:type="dxa"/>
            <w:tcBorders>
              <w:top w:val="single" w:sz="7" w:space="0" w:color="000000"/>
              <w:left w:val="single" w:sz="7" w:space="0" w:color="000000"/>
              <w:bottom w:val="single" w:sz="7" w:space="0" w:color="000000"/>
              <w:right w:val="single" w:sz="7" w:space="0" w:color="000000"/>
            </w:tcBorders>
          </w:tcPr>
          <w:p w:rsidR="008D6AAC" w:rsidRDefault="008D6AAC">
            <w:pPr>
              <w:spacing w:line="120" w:lineRule="exact"/>
              <w:rPr>
                <w:rFonts w:ascii="Shruti" w:hAnsi="Shruti" w:cs="Shruti"/>
                <w:b/>
                <w:bCs/>
                <w:color w:val="000000"/>
              </w:rPr>
            </w:pPr>
          </w:p>
          <w:p w:rsidR="008D6AAC" w:rsidRDefault="008D6AAC">
            <w:pPr>
              <w:spacing w:after="58"/>
              <w:rPr>
                <w:rFonts w:ascii="Shruti" w:hAnsi="Shruti" w:cs="Shruti"/>
                <w:b/>
                <w:bCs/>
                <w:color w:val="000000"/>
              </w:rPr>
            </w:pPr>
            <w:r>
              <w:rPr>
                <w:rFonts w:ascii="Shruti" w:hAnsi="Shruti" w:cs="Shruti"/>
                <w:b/>
                <w:bCs/>
                <w:color w:val="000000"/>
              </w:rPr>
              <w:t>Syntactic Form</w:t>
            </w:r>
            <w:r>
              <w:rPr>
                <w:rFonts w:ascii="Shruti" w:hAnsi="Shruti" w:cs="Shruti"/>
                <w:b/>
                <w:bCs/>
                <w:color w:val="000000"/>
              </w:rPr>
              <w:tab/>
            </w:r>
          </w:p>
        </w:tc>
        <w:tc>
          <w:tcPr>
            <w:tcW w:w="3570" w:type="dxa"/>
            <w:tcBorders>
              <w:top w:val="single" w:sz="7" w:space="0" w:color="000000"/>
              <w:left w:val="single" w:sz="7" w:space="0" w:color="000000"/>
              <w:bottom w:val="single" w:sz="7" w:space="0" w:color="000000"/>
              <w:right w:val="single" w:sz="7" w:space="0" w:color="000000"/>
            </w:tcBorders>
          </w:tcPr>
          <w:p w:rsidR="008D6AAC" w:rsidRDefault="008D6AAC">
            <w:pPr>
              <w:spacing w:line="120" w:lineRule="exact"/>
              <w:rPr>
                <w:rFonts w:ascii="Shruti" w:hAnsi="Shruti" w:cs="Shruti"/>
                <w:b/>
                <w:bCs/>
                <w:color w:val="000000"/>
              </w:rPr>
            </w:pPr>
          </w:p>
          <w:p w:rsidR="008D6AAC" w:rsidRDefault="008D6AAC">
            <w:pPr>
              <w:spacing w:after="58"/>
              <w:rPr>
                <w:rFonts w:ascii="Shruti" w:hAnsi="Shruti" w:cs="Shruti"/>
                <w:b/>
                <w:bCs/>
                <w:color w:val="000000"/>
              </w:rPr>
            </w:pPr>
            <w:r>
              <w:rPr>
                <w:rFonts w:ascii="Shruti" w:hAnsi="Shruti" w:cs="Shruti"/>
                <w:b/>
                <w:bCs/>
                <w:color w:val="000000"/>
              </w:rPr>
              <w:t>Illocutionary Act</w:t>
            </w:r>
          </w:p>
        </w:tc>
      </w:tr>
      <w:tr w:rsidR="008D6AAC">
        <w:tblPrEx>
          <w:tblCellMar>
            <w:top w:w="0" w:type="dxa"/>
            <w:bottom w:w="0" w:type="dxa"/>
          </w:tblCellMar>
        </w:tblPrEx>
        <w:tc>
          <w:tcPr>
            <w:tcW w:w="3570" w:type="dxa"/>
            <w:tcBorders>
              <w:top w:val="single" w:sz="7" w:space="0" w:color="000000"/>
              <w:left w:val="single" w:sz="7" w:space="0" w:color="000000"/>
              <w:bottom w:val="single" w:sz="7" w:space="0" w:color="000000"/>
              <w:right w:val="single" w:sz="7" w:space="0" w:color="000000"/>
            </w:tcBorders>
          </w:tcPr>
          <w:p w:rsidR="008D6AAC" w:rsidRDefault="008D6AAC">
            <w:pPr>
              <w:spacing w:line="120" w:lineRule="exact"/>
              <w:rPr>
                <w:rFonts w:ascii="Shruti" w:hAnsi="Shruti" w:cs="Shruti"/>
                <w:b/>
                <w:bCs/>
                <w:color w:val="000000"/>
              </w:rPr>
            </w:pPr>
          </w:p>
          <w:p w:rsidR="008D6AAC" w:rsidRDefault="008D6AAC">
            <w:pPr>
              <w:spacing w:after="58"/>
              <w:rPr>
                <w:color w:val="000000"/>
              </w:rPr>
            </w:pPr>
            <w:r>
              <w:rPr>
                <w:color w:val="000000"/>
              </w:rPr>
              <w:t>You might give me a hand with this.</w:t>
            </w:r>
          </w:p>
        </w:tc>
        <w:tc>
          <w:tcPr>
            <w:tcW w:w="3120" w:type="dxa"/>
            <w:tcBorders>
              <w:top w:val="single" w:sz="7" w:space="0" w:color="000000"/>
              <w:left w:val="single" w:sz="7" w:space="0" w:color="000000"/>
              <w:bottom w:val="single" w:sz="7" w:space="0" w:color="000000"/>
              <w:right w:val="single" w:sz="7" w:space="0" w:color="000000"/>
            </w:tcBorders>
            <w:shd w:val="solid" w:color="000000" w:fill="FFFFFF"/>
          </w:tcPr>
          <w:p w:rsidR="008D6AAC" w:rsidRDefault="008D6AAC">
            <w:pPr>
              <w:spacing w:line="120" w:lineRule="exact"/>
              <w:rPr>
                <w:color w:val="000000"/>
              </w:rPr>
            </w:pPr>
          </w:p>
          <w:p w:rsidR="008D6AAC" w:rsidRDefault="008D6AAC">
            <w:pPr>
              <w:spacing w:after="58"/>
              <w:rPr>
                <w:color w:val="000000"/>
              </w:rPr>
            </w:pPr>
            <w:r>
              <w:rPr>
                <w:color w:val="000000"/>
              </w:rPr>
              <w:t>Declarative</w:t>
            </w:r>
          </w:p>
        </w:tc>
        <w:tc>
          <w:tcPr>
            <w:tcW w:w="3570" w:type="dxa"/>
            <w:tcBorders>
              <w:top w:val="single" w:sz="7" w:space="0" w:color="000000"/>
              <w:left w:val="single" w:sz="7" w:space="0" w:color="000000"/>
              <w:bottom w:val="single" w:sz="7" w:space="0" w:color="000000"/>
              <w:right w:val="single" w:sz="7" w:space="0" w:color="000000"/>
            </w:tcBorders>
            <w:shd w:val="solid" w:color="000000" w:fill="FFFFFF"/>
          </w:tcPr>
          <w:p w:rsidR="008D6AAC" w:rsidRDefault="008D6AAC">
            <w:pPr>
              <w:spacing w:line="120" w:lineRule="exact"/>
              <w:rPr>
                <w:color w:val="000000"/>
              </w:rPr>
            </w:pPr>
          </w:p>
          <w:p w:rsidR="008D6AAC" w:rsidRDefault="008D6AAC">
            <w:pPr>
              <w:rPr>
                <w:color w:val="000000"/>
              </w:rPr>
            </w:pPr>
            <w:r>
              <w:rPr>
                <w:color w:val="000000"/>
              </w:rPr>
              <w:t>Directive</w:t>
            </w:r>
          </w:p>
          <w:p w:rsidR="008D6AAC" w:rsidRDefault="008D6AAC">
            <w:pPr>
              <w:spacing w:after="58"/>
              <w:ind w:left="-450" w:firstLine="720"/>
              <w:rPr>
                <w:color w:val="000000"/>
              </w:rPr>
            </w:pPr>
          </w:p>
        </w:tc>
      </w:tr>
      <w:tr w:rsidR="008D6AAC">
        <w:tblPrEx>
          <w:tblCellMar>
            <w:top w:w="0" w:type="dxa"/>
            <w:bottom w:w="0" w:type="dxa"/>
          </w:tblCellMar>
        </w:tblPrEx>
        <w:tc>
          <w:tcPr>
            <w:tcW w:w="3570" w:type="dxa"/>
            <w:tcBorders>
              <w:top w:val="single" w:sz="7" w:space="0" w:color="000000"/>
              <w:left w:val="single" w:sz="7" w:space="0" w:color="000000"/>
              <w:bottom w:val="single" w:sz="7" w:space="0" w:color="000000"/>
              <w:right w:val="single" w:sz="7" w:space="0" w:color="000000"/>
            </w:tcBorders>
          </w:tcPr>
          <w:p w:rsidR="008D6AAC" w:rsidRDefault="008D6AAC">
            <w:pPr>
              <w:spacing w:line="120" w:lineRule="exact"/>
              <w:rPr>
                <w:color w:val="000000"/>
              </w:rPr>
            </w:pPr>
          </w:p>
          <w:p w:rsidR="008D6AAC" w:rsidRDefault="008D6AAC">
            <w:pPr>
              <w:spacing w:after="58"/>
              <w:rPr>
                <w:color w:val="000000"/>
              </w:rPr>
            </w:pPr>
            <w:r>
              <w:rPr>
                <w:color w:val="000000"/>
              </w:rPr>
              <w:t>And you are . . .</w:t>
            </w:r>
          </w:p>
        </w:tc>
        <w:tc>
          <w:tcPr>
            <w:tcW w:w="3120" w:type="dxa"/>
            <w:tcBorders>
              <w:top w:val="single" w:sz="7" w:space="0" w:color="000000"/>
              <w:left w:val="single" w:sz="7" w:space="0" w:color="000000"/>
              <w:bottom w:val="single" w:sz="7" w:space="0" w:color="000000"/>
              <w:right w:val="single" w:sz="7" w:space="0" w:color="000000"/>
            </w:tcBorders>
            <w:shd w:val="solid" w:color="000000" w:fill="FFFFFF"/>
          </w:tcPr>
          <w:p w:rsidR="008D6AAC" w:rsidRDefault="008D6AAC">
            <w:pPr>
              <w:spacing w:line="120" w:lineRule="exact"/>
              <w:rPr>
                <w:color w:val="000000"/>
              </w:rPr>
            </w:pPr>
          </w:p>
          <w:p w:rsidR="008D6AAC" w:rsidRDefault="008D6AAC">
            <w:pPr>
              <w:spacing w:after="58"/>
              <w:rPr>
                <w:color w:val="000000"/>
              </w:rPr>
            </w:pPr>
            <w:r>
              <w:rPr>
                <w:color w:val="000000"/>
              </w:rPr>
              <w:t>Declarative</w:t>
            </w:r>
          </w:p>
        </w:tc>
        <w:tc>
          <w:tcPr>
            <w:tcW w:w="3570" w:type="dxa"/>
            <w:tcBorders>
              <w:top w:val="single" w:sz="7" w:space="0" w:color="000000"/>
              <w:left w:val="single" w:sz="7" w:space="0" w:color="000000"/>
              <w:bottom w:val="single" w:sz="7" w:space="0" w:color="000000"/>
              <w:right w:val="single" w:sz="7" w:space="0" w:color="000000"/>
            </w:tcBorders>
            <w:shd w:val="solid" w:color="000000" w:fill="FFFFFF"/>
          </w:tcPr>
          <w:p w:rsidR="008D6AAC" w:rsidRDefault="008D6AAC">
            <w:pPr>
              <w:spacing w:line="120" w:lineRule="exact"/>
              <w:rPr>
                <w:color w:val="000000"/>
              </w:rPr>
            </w:pPr>
          </w:p>
          <w:p w:rsidR="008D6AAC" w:rsidRDefault="008D6AAC">
            <w:pPr>
              <w:spacing w:after="58"/>
              <w:rPr>
                <w:color w:val="000000"/>
              </w:rPr>
            </w:pPr>
            <w:r>
              <w:rPr>
                <w:color w:val="000000"/>
              </w:rPr>
              <w:t>Directive</w:t>
            </w:r>
          </w:p>
        </w:tc>
      </w:tr>
      <w:tr w:rsidR="008D6AAC">
        <w:tblPrEx>
          <w:tblCellMar>
            <w:top w:w="0" w:type="dxa"/>
            <w:bottom w:w="0" w:type="dxa"/>
          </w:tblCellMar>
        </w:tblPrEx>
        <w:tc>
          <w:tcPr>
            <w:tcW w:w="3570" w:type="dxa"/>
            <w:tcBorders>
              <w:top w:val="single" w:sz="7" w:space="0" w:color="000000"/>
              <w:left w:val="single" w:sz="7" w:space="0" w:color="000000"/>
              <w:bottom w:val="single" w:sz="7" w:space="0" w:color="000000"/>
              <w:right w:val="single" w:sz="7" w:space="0" w:color="000000"/>
            </w:tcBorders>
          </w:tcPr>
          <w:p w:rsidR="008D6AAC" w:rsidRDefault="008D6AAC">
            <w:pPr>
              <w:spacing w:line="120" w:lineRule="exact"/>
              <w:rPr>
                <w:color w:val="000000"/>
              </w:rPr>
            </w:pPr>
          </w:p>
          <w:p w:rsidR="008D6AAC" w:rsidRDefault="008D6AAC">
            <w:pPr>
              <w:spacing w:after="58"/>
              <w:rPr>
                <w:color w:val="000000"/>
              </w:rPr>
            </w:pPr>
            <w:r>
              <w:rPr>
                <w:color w:val="000000"/>
              </w:rPr>
              <w:t>Could you keep quiet?</w:t>
            </w:r>
          </w:p>
        </w:tc>
        <w:tc>
          <w:tcPr>
            <w:tcW w:w="3120" w:type="dxa"/>
            <w:tcBorders>
              <w:top w:val="single" w:sz="7" w:space="0" w:color="000000"/>
              <w:left w:val="single" w:sz="7" w:space="0" w:color="000000"/>
              <w:bottom w:val="single" w:sz="7" w:space="0" w:color="000000"/>
              <w:right w:val="single" w:sz="7" w:space="0" w:color="000000"/>
            </w:tcBorders>
            <w:shd w:val="solid" w:color="000000" w:fill="FFFFFF"/>
          </w:tcPr>
          <w:p w:rsidR="008D6AAC" w:rsidRDefault="008D6AAC">
            <w:pPr>
              <w:spacing w:line="120" w:lineRule="exact"/>
              <w:rPr>
                <w:color w:val="000000"/>
              </w:rPr>
            </w:pPr>
          </w:p>
          <w:p w:rsidR="008D6AAC" w:rsidRDefault="008D6AAC">
            <w:pPr>
              <w:spacing w:after="58"/>
              <w:rPr>
                <w:color w:val="000000"/>
              </w:rPr>
            </w:pPr>
            <w:r>
              <w:rPr>
                <w:color w:val="000000"/>
              </w:rPr>
              <w:t>Yes-No Question</w:t>
            </w:r>
          </w:p>
        </w:tc>
        <w:tc>
          <w:tcPr>
            <w:tcW w:w="3570" w:type="dxa"/>
            <w:tcBorders>
              <w:top w:val="single" w:sz="7" w:space="0" w:color="000000"/>
              <w:left w:val="single" w:sz="7" w:space="0" w:color="000000"/>
              <w:bottom w:val="single" w:sz="7" w:space="0" w:color="000000"/>
              <w:right w:val="single" w:sz="7" w:space="0" w:color="000000"/>
            </w:tcBorders>
            <w:shd w:val="solid" w:color="000000" w:fill="FFFFFF"/>
          </w:tcPr>
          <w:p w:rsidR="008D6AAC" w:rsidRDefault="008D6AAC">
            <w:pPr>
              <w:spacing w:line="120" w:lineRule="exact"/>
              <w:rPr>
                <w:color w:val="000000"/>
              </w:rPr>
            </w:pPr>
          </w:p>
          <w:p w:rsidR="008D6AAC" w:rsidRDefault="008D6AAC">
            <w:pPr>
              <w:spacing w:after="58"/>
              <w:rPr>
                <w:color w:val="000000"/>
              </w:rPr>
            </w:pPr>
            <w:r>
              <w:rPr>
                <w:color w:val="000000"/>
              </w:rPr>
              <w:t>Directive</w:t>
            </w:r>
          </w:p>
        </w:tc>
      </w:tr>
      <w:tr w:rsidR="008D6AAC">
        <w:tblPrEx>
          <w:tblCellMar>
            <w:top w:w="0" w:type="dxa"/>
            <w:bottom w:w="0" w:type="dxa"/>
          </w:tblCellMar>
        </w:tblPrEx>
        <w:tc>
          <w:tcPr>
            <w:tcW w:w="3570" w:type="dxa"/>
            <w:tcBorders>
              <w:top w:val="single" w:sz="7" w:space="0" w:color="000000"/>
              <w:left w:val="single" w:sz="7" w:space="0" w:color="000000"/>
              <w:bottom w:val="single" w:sz="7" w:space="0" w:color="000000"/>
              <w:right w:val="single" w:sz="7" w:space="0" w:color="000000"/>
            </w:tcBorders>
          </w:tcPr>
          <w:p w:rsidR="008D6AAC" w:rsidRDefault="008D6AAC">
            <w:pPr>
              <w:spacing w:line="120" w:lineRule="exact"/>
              <w:rPr>
                <w:color w:val="000000"/>
              </w:rPr>
            </w:pPr>
          </w:p>
          <w:p w:rsidR="008D6AAC" w:rsidRDefault="008D6AAC">
            <w:pPr>
              <w:spacing w:after="58"/>
              <w:rPr>
                <w:color w:val="000000"/>
              </w:rPr>
            </w:pPr>
            <w:r>
              <w:rPr>
                <w:color w:val="000000"/>
              </w:rPr>
              <w:t>I’m sorry to hear about your loss.</w:t>
            </w:r>
          </w:p>
        </w:tc>
        <w:tc>
          <w:tcPr>
            <w:tcW w:w="3120" w:type="dxa"/>
            <w:tcBorders>
              <w:top w:val="single" w:sz="7" w:space="0" w:color="000000"/>
              <w:left w:val="single" w:sz="7" w:space="0" w:color="000000"/>
              <w:bottom w:val="single" w:sz="7" w:space="0" w:color="000000"/>
              <w:right w:val="single" w:sz="7" w:space="0" w:color="000000"/>
            </w:tcBorders>
            <w:shd w:val="solid" w:color="000000" w:fill="FFFFFF"/>
          </w:tcPr>
          <w:p w:rsidR="008D6AAC" w:rsidRDefault="008D6AAC">
            <w:pPr>
              <w:spacing w:line="120" w:lineRule="exact"/>
              <w:rPr>
                <w:color w:val="000000"/>
              </w:rPr>
            </w:pPr>
          </w:p>
          <w:p w:rsidR="008D6AAC" w:rsidRDefault="008D6AAC">
            <w:pPr>
              <w:spacing w:after="58"/>
              <w:rPr>
                <w:color w:val="000000"/>
              </w:rPr>
            </w:pPr>
            <w:r>
              <w:rPr>
                <w:color w:val="000000"/>
              </w:rPr>
              <w:t>Declarative</w:t>
            </w:r>
          </w:p>
        </w:tc>
        <w:tc>
          <w:tcPr>
            <w:tcW w:w="3570" w:type="dxa"/>
            <w:tcBorders>
              <w:top w:val="single" w:sz="7" w:space="0" w:color="000000"/>
              <w:left w:val="single" w:sz="7" w:space="0" w:color="000000"/>
              <w:bottom w:val="single" w:sz="7" w:space="0" w:color="000000"/>
              <w:right w:val="single" w:sz="7" w:space="0" w:color="000000"/>
            </w:tcBorders>
            <w:shd w:val="solid" w:color="000000" w:fill="FFFFFF"/>
          </w:tcPr>
          <w:p w:rsidR="008D6AAC" w:rsidRDefault="008D6AAC">
            <w:pPr>
              <w:spacing w:line="120" w:lineRule="exact"/>
              <w:rPr>
                <w:color w:val="000000"/>
              </w:rPr>
            </w:pPr>
          </w:p>
          <w:p w:rsidR="008D6AAC" w:rsidRDefault="008D6AAC">
            <w:pPr>
              <w:spacing w:after="58"/>
              <w:rPr>
                <w:color w:val="000000"/>
              </w:rPr>
            </w:pPr>
            <w:r>
              <w:rPr>
                <w:color w:val="000000"/>
              </w:rPr>
              <w:t>Expressive</w:t>
            </w:r>
          </w:p>
        </w:tc>
      </w:tr>
      <w:tr w:rsidR="008D6AAC">
        <w:tblPrEx>
          <w:tblCellMar>
            <w:top w:w="0" w:type="dxa"/>
            <w:bottom w:w="0" w:type="dxa"/>
          </w:tblCellMar>
        </w:tblPrEx>
        <w:tc>
          <w:tcPr>
            <w:tcW w:w="3570" w:type="dxa"/>
            <w:tcBorders>
              <w:top w:val="single" w:sz="7" w:space="0" w:color="000000"/>
              <w:left w:val="single" w:sz="7" w:space="0" w:color="000000"/>
              <w:bottom w:val="single" w:sz="7" w:space="0" w:color="000000"/>
              <w:right w:val="single" w:sz="7" w:space="0" w:color="000000"/>
            </w:tcBorders>
          </w:tcPr>
          <w:p w:rsidR="008D6AAC" w:rsidRDefault="008D6AAC">
            <w:pPr>
              <w:spacing w:line="120" w:lineRule="exact"/>
              <w:rPr>
                <w:color w:val="000000"/>
              </w:rPr>
            </w:pPr>
          </w:p>
          <w:p w:rsidR="008D6AAC" w:rsidRDefault="008D6AAC">
            <w:pPr>
              <w:spacing w:after="58"/>
              <w:rPr>
                <w:color w:val="000000"/>
              </w:rPr>
            </w:pPr>
            <w:r>
              <w:rPr>
                <w:color w:val="000000"/>
              </w:rPr>
              <w:t>If I don’t get an A in this course, I’ll lose my scholarship [said by a failing student to her teacher]</w:t>
            </w:r>
          </w:p>
        </w:tc>
        <w:tc>
          <w:tcPr>
            <w:tcW w:w="3120" w:type="dxa"/>
            <w:tcBorders>
              <w:top w:val="single" w:sz="7" w:space="0" w:color="000000"/>
              <w:left w:val="single" w:sz="7" w:space="0" w:color="000000"/>
              <w:bottom w:val="single" w:sz="7" w:space="0" w:color="000000"/>
              <w:right w:val="single" w:sz="7" w:space="0" w:color="000000"/>
            </w:tcBorders>
            <w:shd w:val="solid" w:color="000000" w:fill="FFFFFF"/>
          </w:tcPr>
          <w:p w:rsidR="008D6AAC" w:rsidRDefault="008D6AAC">
            <w:pPr>
              <w:spacing w:line="120" w:lineRule="exact"/>
              <w:rPr>
                <w:color w:val="000000"/>
              </w:rPr>
            </w:pPr>
          </w:p>
          <w:p w:rsidR="008D6AAC" w:rsidRDefault="008D6AAC">
            <w:pPr>
              <w:spacing w:after="58"/>
              <w:rPr>
                <w:color w:val="000000"/>
              </w:rPr>
            </w:pPr>
            <w:r>
              <w:rPr>
                <w:color w:val="000000"/>
              </w:rPr>
              <w:t>Declarative</w:t>
            </w:r>
          </w:p>
        </w:tc>
        <w:tc>
          <w:tcPr>
            <w:tcW w:w="3570" w:type="dxa"/>
            <w:tcBorders>
              <w:top w:val="single" w:sz="7" w:space="0" w:color="000000"/>
              <w:left w:val="single" w:sz="7" w:space="0" w:color="000000"/>
              <w:bottom w:val="single" w:sz="7" w:space="0" w:color="000000"/>
              <w:right w:val="single" w:sz="7" w:space="0" w:color="000000"/>
            </w:tcBorders>
            <w:shd w:val="solid" w:color="000000" w:fill="FFFFFF"/>
          </w:tcPr>
          <w:p w:rsidR="008D6AAC" w:rsidRDefault="008D6AAC">
            <w:pPr>
              <w:spacing w:line="120" w:lineRule="exact"/>
              <w:rPr>
                <w:color w:val="000000"/>
              </w:rPr>
            </w:pPr>
          </w:p>
          <w:p w:rsidR="008D6AAC" w:rsidRDefault="008D6AAC">
            <w:pPr>
              <w:spacing w:after="58"/>
              <w:rPr>
                <w:color w:val="000000"/>
              </w:rPr>
            </w:pPr>
            <w:r>
              <w:rPr>
                <w:color w:val="000000"/>
              </w:rPr>
              <w:t>Directive</w:t>
            </w:r>
          </w:p>
        </w:tc>
      </w:tr>
      <w:tr w:rsidR="008D6AAC">
        <w:tblPrEx>
          <w:tblCellMar>
            <w:top w:w="0" w:type="dxa"/>
            <w:bottom w:w="0" w:type="dxa"/>
          </w:tblCellMar>
        </w:tblPrEx>
        <w:tc>
          <w:tcPr>
            <w:tcW w:w="3570" w:type="dxa"/>
            <w:tcBorders>
              <w:top w:val="single" w:sz="7" w:space="0" w:color="000000"/>
              <w:left w:val="single" w:sz="7" w:space="0" w:color="000000"/>
              <w:bottom w:val="single" w:sz="7" w:space="0" w:color="000000"/>
              <w:right w:val="single" w:sz="7" w:space="0" w:color="000000"/>
            </w:tcBorders>
          </w:tcPr>
          <w:p w:rsidR="008D6AAC" w:rsidRDefault="008D6AAC">
            <w:pPr>
              <w:spacing w:line="120" w:lineRule="exact"/>
              <w:rPr>
                <w:color w:val="000000"/>
              </w:rPr>
            </w:pPr>
          </w:p>
          <w:p w:rsidR="008D6AAC" w:rsidRDefault="008D6AAC">
            <w:pPr>
              <w:spacing w:after="58"/>
              <w:rPr>
                <w:color w:val="000000"/>
              </w:rPr>
            </w:pPr>
            <w:r>
              <w:rPr>
                <w:color w:val="000000"/>
              </w:rPr>
              <w:t>Can I give you a hand with that?</w:t>
            </w:r>
          </w:p>
        </w:tc>
        <w:tc>
          <w:tcPr>
            <w:tcW w:w="3120" w:type="dxa"/>
            <w:tcBorders>
              <w:top w:val="single" w:sz="7" w:space="0" w:color="000000"/>
              <w:left w:val="single" w:sz="7" w:space="0" w:color="000000"/>
              <w:bottom w:val="single" w:sz="7" w:space="0" w:color="000000"/>
              <w:right w:val="single" w:sz="7" w:space="0" w:color="000000"/>
            </w:tcBorders>
            <w:shd w:val="solid" w:color="000000" w:fill="FFFFFF"/>
          </w:tcPr>
          <w:p w:rsidR="008D6AAC" w:rsidRDefault="008D6AAC">
            <w:pPr>
              <w:spacing w:line="120" w:lineRule="exact"/>
              <w:rPr>
                <w:color w:val="000000"/>
              </w:rPr>
            </w:pPr>
          </w:p>
          <w:p w:rsidR="008D6AAC" w:rsidRDefault="008D6AAC">
            <w:pPr>
              <w:spacing w:after="58"/>
              <w:rPr>
                <w:color w:val="000000"/>
              </w:rPr>
            </w:pPr>
            <w:r>
              <w:rPr>
                <w:color w:val="000000"/>
              </w:rPr>
              <w:t>Yes-No Question</w:t>
            </w:r>
          </w:p>
        </w:tc>
        <w:tc>
          <w:tcPr>
            <w:tcW w:w="3570" w:type="dxa"/>
            <w:tcBorders>
              <w:top w:val="single" w:sz="7" w:space="0" w:color="000000"/>
              <w:left w:val="single" w:sz="7" w:space="0" w:color="000000"/>
              <w:bottom w:val="single" w:sz="7" w:space="0" w:color="000000"/>
              <w:right w:val="single" w:sz="7" w:space="0" w:color="000000"/>
            </w:tcBorders>
            <w:shd w:val="solid" w:color="000000" w:fill="FFFFFF"/>
          </w:tcPr>
          <w:p w:rsidR="008D6AAC" w:rsidRDefault="008D6AAC">
            <w:pPr>
              <w:spacing w:line="120" w:lineRule="exact"/>
              <w:rPr>
                <w:color w:val="000000"/>
              </w:rPr>
            </w:pPr>
          </w:p>
          <w:p w:rsidR="008D6AAC" w:rsidRDefault="008D6AAC">
            <w:pPr>
              <w:spacing w:after="58"/>
              <w:rPr>
                <w:color w:val="000000"/>
              </w:rPr>
            </w:pPr>
            <w:r>
              <w:rPr>
                <w:color w:val="000000"/>
              </w:rPr>
              <w:t>Commissive</w:t>
            </w:r>
          </w:p>
        </w:tc>
      </w:tr>
      <w:tr w:rsidR="008D6AAC">
        <w:tblPrEx>
          <w:tblCellMar>
            <w:top w:w="0" w:type="dxa"/>
            <w:bottom w:w="0" w:type="dxa"/>
          </w:tblCellMar>
        </w:tblPrEx>
        <w:tc>
          <w:tcPr>
            <w:tcW w:w="3570" w:type="dxa"/>
            <w:tcBorders>
              <w:top w:val="single" w:sz="7" w:space="0" w:color="000000"/>
              <w:left w:val="single" w:sz="7" w:space="0" w:color="000000"/>
              <w:bottom w:val="single" w:sz="7" w:space="0" w:color="000000"/>
              <w:right w:val="single" w:sz="7" w:space="0" w:color="000000"/>
            </w:tcBorders>
          </w:tcPr>
          <w:p w:rsidR="008D6AAC" w:rsidRDefault="008D6AAC">
            <w:pPr>
              <w:spacing w:line="120" w:lineRule="exact"/>
              <w:rPr>
                <w:color w:val="000000"/>
              </w:rPr>
            </w:pPr>
          </w:p>
          <w:p w:rsidR="008D6AAC" w:rsidRDefault="008D6AAC">
            <w:pPr>
              <w:spacing w:after="58"/>
              <w:rPr>
                <w:color w:val="000000"/>
              </w:rPr>
            </w:pPr>
            <w:r>
              <w:rPr>
                <w:color w:val="000000"/>
              </w:rPr>
              <w:t>You can give me a hand with this</w:t>
            </w:r>
          </w:p>
        </w:tc>
        <w:tc>
          <w:tcPr>
            <w:tcW w:w="3120" w:type="dxa"/>
            <w:tcBorders>
              <w:top w:val="single" w:sz="7" w:space="0" w:color="000000"/>
              <w:left w:val="single" w:sz="7" w:space="0" w:color="000000"/>
              <w:bottom w:val="single" w:sz="7" w:space="0" w:color="000000"/>
              <w:right w:val="single" w:sz="7" w:space="0" w:color="000000"/>
            </w:tcBorders>
            <w:shd w:val="solid" w:color="000000" w:fill="FFFFFF"/>
          </w:tcPr>
          <w:p w:rsidR="008D6AAC" w:rsidRDefault="008D6AAC">
            <w:pPr>
              <w:spacing w:line="120" w:lineRule="exact"/>
              <w:rPr>
                <w:color w:val="000000"/>
              </w:rPr>
            </w:pPr>
          </w:p>
          <w:p w:rsidR="008D6AAC" w:rsidRDefault="008D6AAC">
            <w:pPr>
              <w:spacing w:after="58"/>
              <w:rPr>
                <w:color w:val="000000"/>
              </w:rPr>
            </w:pPr>
            <w:r>
              <w:rPr>
                <w:color w:val="000000"/>
              </w:rPr>
              <w:t>Declarative</w:t>
            </w:r>
          </w:p>
        </w:tc>
        <w:tc>
          <w:tcPr>
            <w:tcW w:w="3570" w:type="dxa"/>
            <w:tcBorders>
              <w:top w:val="single" w:sz="7" w:space="0" w:color="000000"/>
              <w:left w:val="single" w:sz="7" w:space="0" w:color="000000"/>
              <w:bottom w:val="single" w:sz="7" w:space="0" w:color="000000"/>
              <w:right w:val="single" w:sz="7" w:space="0" w:color="000000"/>
            </w:tcBorders>
            <w:shd w:val="solid" w:color="000000" w:fill="FFFFFF"/>
          </w:tcPr>
          <w:p w:rsidR="008D6AAC" w:rsidRDefault="008D6AAC">
            <w:pPr>
              <w:spacing w:line="120" w:lineRule="exact"/>
              <w:rPr>
                <w:color w:val="000000"/>
              </w:rPr>
            </w:pPr>
          </w:p>
          <w:p w:rsidR="008D6AAC" w:rsidRDefault="008D6AAC">
            <w:pPr>
              <w:spacing w:after="58"/>
              <w:rPr>
                <w:color w:val="000000"/>
              </w:rPr>
            </w:pPr>
            <w:r>
              <w:rPr>
                <w:color w:val="000000"/>
              </w:rPr>
              <w:t>Directive</w:t>
            </w:r>
          </w:p>
        </w:tc>
      </w:tr>
      <w:tr w:rsidR="008D6AAC">
        <w:tblPrEx>
          <w:tblCellMar>
            <w:top w:w="0" w:type="dxa"/>
            <w:bottom w:w="0" w:type="dxa"/>
          </w:tblCellMar>
        </w:tblPrEx>
        <w:tc>
          <w:tcPr>
            <w:tcW w:w="3570" w:type="dxa"/>
            <w:tcBorders>
              <w:top w:val="single" w:sz="7" w:space="0" w:color="000000"/>
              <w:left w:val="single" w:sz="7" w:space="0" w:color="000000"/>
              <w:bottom w:val="single" w:sz="7" w:space="0" w:color="000000"/>
              <w:right w:val="single" w:sz="7" w:space="0" w:color="000000"/>
            </w:tcBorders>
          </w:tcPr>
          <w:p w:rsidR="008D6AAC" w:rsidRDefault="008D6AAC">
            <w:pPr>
              <w:spacing w:line="120" w:lineRule="exact"/>
              <w:rPr>
                <w:color w:val="000000"/>
              </w:rPr>
            </w:pPr>
          </w:p>
          <w:p w:rsidR="008D6AAC" w:rsidRDefault="008D6AAC">
            <w:pPr>
              <w:spacing w:after="58"/>
              <w:rPr>
                <w:color w:val="000000"/>
              </w:rPr>
            </w:pPr>
            <w:r>
              <w:rPr>
                <w:color w:val="000000"/>
              </w:rPr>
              <w:t>Why don’t you give me a hand with this?</w:t>
            </w:r>
          </w:p>
        </w:tc>
        <w:tc>
          <w:tcPr>
            <w:tcW w:w="3120" w:type="dxa"/>
            <w:tcBorders>
              <w:top w:val="single" w:sz="7" w:space="0" w:color="000000"/>
              <w:left w:val="single" w:sz="7" w:space="0" w:color="000000"/>
              <w:bottom w:val="single" w:sz="7" w:space="0" w:color="000000"/>
              <w:right w:val="single" w:sz="7" w:space="0" w:color="000000"/>
            </w:tcBorders>
            <w:shd w:val="solid" w:color="000000" w:fill="FFFFFF"/>
          </w:tcPr>
          <w:p w:rsidR="008D6AAC" w:rsidRDefault="008D6AAC">
            <w:pPr>
              <w:spacing w:line="120" w:lineRule="exact"/>
              <w:rPr>
                <w:color w:val="000000"/>
              </w:rPr>
            </w:pPr>
          </w:p>
          <w:p w:rsidR="008D6AAC" w:rsidRDefault="008D6AAC">
            <w:pPr>
              <w:spacing w:after="58"/>
              <w:rPr>
                <w:color w:val="000000"/>
              </w:rPr>
            </w:pPr>
            <w:r>
              <w:rPr>
                <w:color w:val="000000"/>
              </w:rPr>
              <w:t>Question</w:t>
            </w:r>
          </w:p>
        </w:tc>
        <w:tc>
          <w:tcPr>
            <w:tcW w:w="3570" w:type="dxa"/>
            <w:tcBorders>
              <w:top w:val="single" w:sz="7" w:space="0" w:color="000000"/>
              <w:left w:val="single" w:sz="7" w:space="0" w:color="000000"/>
              <w:bottom w:val="single" w:sz="7" w:space="0" w:color="000000"/>
              <w:right w:val="single" w:sz="7" w:space="0" w:color="000000"/>
            </w:tcBorders>
            <w:shd w:val="solid" w:color="000000" w:fill="FFFFFF"/>
          </w:tcPr>
          <w:p w:rsidR="008D6AAC" w:rsidRDefault="008D6AAC">
            <w:pPr>
              <w:spacing w:line="120" w:lineRule="exact"/>
              <w:rPr>
                <w:color w:val="000000"/>
              </w:rPr>
            </w:pPr>
          </w:p>
          <w:p w:rsidR="008D6AAC" w:rsidRDefault="008D6AAC">
            <w:pPr>
              <w:spacing w:after="58"/>
              <w:rPr>
                <w:color w:val="000000"/>
              </w:rPr>
            </w:pPr>
            <w:r>
              <w:rPr>
                <w:color w:val="000000"/>
              </w:rPr>
              <w:t>Directive</w:t>
            </w:r>
          </w:p>
        </w:tc>
      </w:tr>
    </w:tbl>
    <w:p w:rsidR="008D6AAC" w:rsidRDefault="008D6AAC">
      <w:pPr>
        <w:ind w:left="-450"/>
        <w:rPr>
          <w:color w:val="000000"/>
        </w:rPr>
      </w:pPr>
    </w:p>
    <w:p w:rsidR="008D6AAC" w:rsidRDefault="008D6AAC">
      <w:pPr>
        <w:ind w:left="-450"/>
        <w:rPr>
          <w:color w:val="000000"/>
        </w:rPr>
      </w:pPr>
    </w:p>
    <w:p w:rsidR="008D6AAC" w:rsidRDefault="008D6AAC">
      <w:pPr>
        <w:ind w:left="-450"/>
        <w:rPr>
          <w:color w:val="000000"/>
        </w:rPr>
      </w:pPr>
    </w:p>
    <w:p w:rsidR="008D6AAC" w:rsidRDefault="008D6AAC">
      <w:pPr>
        <w:ind w:left="-450" w:firstLine="720"/>
        <w:rPr>
          <w:color w:val="000000"/>
        </w:rPr>
        <w:sectPr w:rsidR="008D6AAC">
          <w:type w:val="continuous"/>
          <w:pgSz w:w="12240" w:h="15840"/>
          <w:pgMar w:top="1440" w:right="1440" w:bottom="1440" w:left="1440" w:header="1440" w:footer="1440" w:gutter="0"/>
          <w:cols w:space="720"/>
          <w:noEndnote/>
        </w:sectPr>
      </w:pPr>
    </w:p>
    <w:p w:rsidR="008D6AAC" w:rsidRDefault="008D6AAC">
      <w:pPr>
        <w:rPr>
          <w:rFonts w:ascii="Arial" w:hAnsi="Arial" w:cs="Arial"/>
          <w:color w:val="000000"/>
          <w:sz w:val="28"/>
          <w:szCs w:val="28"/>
        </w:rPr>
      </w:pPr>
      <w:r>
        <w:rPr>
          <w:rFonts w:ascii="Arial" w:hAnsi="Arial" w:cs="Arial"/>
          <w:color w:val="000000"/>
          <w:sz w:val="28"/>
          <w:szCs w:val="28"/>
        </w:rPr>
        <w:lastRenderedPageBreak/>
        <w:t>Violating the Cooperative Principle–Intentional (Indirect Speech) and Unintentional</w:t>
      </w:r>
    </w:p>
    <w:p w:rsidR="008D6AAC" w:rsidRDefault="008D6AAC">
      <w:pPr>
        <w:rPr>
          <w:color w:val="000000"/>
        </w:rPr>
      </w:pPr>
    </w:p>
    <w:p w:rsidR="008D6AAC" w:rsidRDefault="008D6AAC">
      <w:pPr>
        <w:tabs>
          <w:tab w:val="left" w:pos="-1440"/>
        </w:tabs>
        <w:ind w:left="720" w:hanging="720"/>
        <w:rPr>
          <w:color w:val="000000"/>
        </w:rPr>
      </w:pPr>
      <w:r>
        <w:rPr>
          <w:color w:val="000000"/>
        </w:rPr>
        <w:t>1.</w:t>
      </w:r>
      <w:r>
        <w:rPr>
          <w:color w:val="000000"/>
        </w:rPr>
        <w:tab/>
        <w:t>A: “Would you like to go out with Beatrice?”</w:t>
      </w:r>
    </w:p>
    <w:p w:rsidR="008D6AAC" w:rsidRDefault="008D6AAC">
      <w:pPr>
        <w:ind w:firstLine="720"/>
        <w:rPr>
          <w:color w:val="000000"/>
        </w:rPr>
      </w:pPr>
      <w:r>
        <w:rPr>
          <w:color w:val="000000"/>
        </w:rPr>
        <w:t>B: “Is the Pope Catholic”?</w:t>
      </w:r>
      <w:r>
        <w:rPr>
          <w:color w:val="000000"/>
        </w:rPr>
        <w:tab/>
      </w:r>
    </w:p>
    <w:p w:rsidR="008D6AAC" w:rsidRDefault="008D6AAC">
      <w:pPr>
        <w:ind w:firstLine="1440"/>
        <w:rPr>
          <w:color w:val="000000"/>
        </w:rPr>
      </w:pPr>
      <w:r>
        <w:rPr>
          <w:b/>
          <w:bCs/>
          <w:color w:val="800080"/>
        </w:rPr>
        <w:t>Maxim of Relation</w:t>
      </w:r>
    </w:p>
    <w:p w:rsidR="008D6AAC" w:rsidRDefault="008D6AAC">
      <w:pPr>
        <w:rPr>
          <w:color w:val="000000"/>
        </w:rPr>
      </w:pPr>
    </w:p>
    <w:p w:rsidR="008D6AAC" w:rsidRDefault="008D6AAC">
      <w:pPr>
        <w:tabs>
          <w:tab w:val="left" w:pos="-1440"/>
        </w:tabs>
        <w:ind w:left="5760" w:hanging="5760"/>
        <w:rPr>
          <w:color w:val="000000"/>
        </w:rPr>
      </w:pPr>
      <w:r>
        <w:rPr>
          <w:color w:val="000000"/>
        </w:rPr>
        <w:t>2.</w:t>
      </w:r>
      <w:r>
        <w:rPr>
          <w:color w:val="000000"/>
        </w:rPr>
        <w:tab/>
        <w:t>A: “So tell me, do you like what I did to my hair?</w:t>
      </w:r>
      <w:r>
        <w:rPr>
          <w:color w:val="000000"/>
        </w:rPr>
        <w:tab/>
      </w:r>
    </w:p>
    <w:p w:rsidR="008D6AAC" w:rsidRDefault="008D6AAC">
      <w:pPr>
        <w:ind w:firstLine="720"/>
        <w:rPr>
          <w:color w:val="000000"/>
        </w:rPr>
      </w:pPr>
      <w:r>
        <w:rPr>
          <w:color w:val="000000"/>
        </w:rPr>
        <w:t>B: “Er . . . what’s on TV tonight?”</w:t>
      </w:r>
    </w:p>
    <w:p w:rsidR="008D6AAC" w:rsidRDefault="008D6AAC">
      <w:pPr>
        <w:ind w:firstLine="1440"/>
        <w:rPr>
          <w:color w:val="000000"/>
        </w:rPr>
      </w:pPr>
      <w:r>
        <w:rPr>
          <w:color w:val="000000"/>
        </w:rPr>
        <w:t xml:space="preserve">Maxim of </w:t>
      </w:r>
    </w:p>
    <w:p w:rsidR="008D6AAC" w:rsidRDefault="008D6AAC">
      <w:pPr>
        <w:rPr>
          <w:color w:val="000000"/>
        </w:rPr>
      </w:pPr>
    </w:p>
    <w:p w:rsidR="008D6AAC" w:rsidRDefault="008D6AAC">
      <w:pPr>
        <w:tabs>
          <w:tab w:val="left" w:pos="-1440"/>
        </w:tabs>
        <w:ind w:left="720" w:hanging="720"/>
        <w:rPr>
          <w:color w:val="000000"/>
        </w:rPr>
      </w:pPr>
      <w:r>
        <w:rPr>
          <w:color w:val="000000"/>
        </w:rPr>
        <w:t>3.</w:t>
      </w:r>
      <w:r>
        <w:rPr>
          <w:color w:val="000000"/>
        </w:rPr>
        <w:tab/>
        <w:t>A: “So what color are you painting your house?”</w:t>
      </w:r>
    </w:p>
    <w:p w:rsidR="008D6AAC" w:rsidRDefault="008D6AAC">
      <w:pPr>
        <w:ind w:left="720"/>
        <w:rPr>
          <w:color w:val="000000"/>
        </w:rPr>
      </w:pPr>
      <w:r>
        <w:rPr>
          <w:color w:val="000000"/>
        </w:rPr>
        <w:t>B: “The walls are going to be off-white to contrast with the black sofa and Regency aurmchairs that I inherited from my great-aunt. (Bless her soul, she passed away last year after a long but distressing marriage to a man who really wasn’t able to appreciate her extraordinary love of the visual and performing arts.) Then the trim will be peach except near the door,which Alice said should be salmon because otherwise it will clash with the yellow, black, and red Picasso print that I brought back from Spain–I vacationed in Spain in August of, let’s see, 2002, and I bought it then. Or was it July? I forget, actually, Gosh! Time goes fast, don’t you think? Oh, never mind. And the stairway leading to the bedrooms will be a pale yellow . . .”</w:t>
      </w:r>
    </w:p>
    <w:p w:rsidR="008D6AAC" w:rsidRDefault="008D6AAC">
      <w:pPr>
        <w:rPr>
          <w:color w:val="000000"/>
        </w:rPr>
      </w:pPr>
    </w:p>
    <w:p w:rsidR="008D6AAC" w:rsidRDefault="008D6AAC">
      <w:pPr>
        <w:tabs>
          <w:tab w:val="left" w:pos="-1440"/>
        </w:tabs>
        <w:ind w:left="720" w:hanging="720"/>
        <w:rPr>
          <w:color w:val="000000"/>
        </w:rPr>
      </w:pPr>
      <w:r>
        <w:rPr>
          <w:color w:val="000000"/>
        </w:rPr>
        <w:t>9.</w:t>
      </w:r>
      <w:r>
        <w:rPr>
          <w:color w:val="000000"/>
        </w:rPr>
        <w:tab/>
        <w:t>A: “Tony is one of the cheapest people I know.”</w:t>
      </w:r>
    </w:p>
    <w:p w:rsidR="008D6AAC" w:rsidRDefault="008D6AAC">
      <w:pPr>
        <w:ind w:firstLine="720"/>
        <w:rPr>
          <w:color w:val="000000"/>
        </w:rPr>
      </w:pPr>
      <w:r>
        <w:rPr>
          <w:color w:val="000000"/>
        </w:rPr>
        <w:t>B: “Yeah, he’s someone who never parts with a dime”</w:t>
      </w:r>
    </w:p>
    <w:p w:rsidR="008D6AAC" w:rsidRDefault="008D6AAC">
      <w:pPr>
        <w:ind w:firstLine="1440"/>
        <w:rPr>
          <w:color w:val="000000"/>
        </w:rPr>
      </w:pPr>
      <w:r>
        <w:rPr>
          <w:b/>
          <w:bCs/>
          <w:color w:val="800080"/>
        </w:rPr>
        <w:t>Maxim of Quality</w:t>
      </w:r>
    </w:p>
    <w:p w:rsidR="008D6AAC" w:rsidRDefault="008D6AAC">
      <w:pPr>
        <w:rPr>
          <w:color w:val="000000"/>
        </w:rPr>
      </w:pPr>
    </w:p>
    <w:p w:rsidR="008D6AAC" w:rsidRDefault="008D6AAC">
      <w:pPr>
        <w:tabs>
          <w:tab w:val="left" w:pos="-1440"/>
        </w:tabs>
        <w:ind w:left="720" w:hanging="720"/>
        <w:rPr>
          <w:color w:val="000000"/>
        </w:rPr>
      </w:pPr>
      <w:r>
        <w:rPr>
          <w:color w:val="000000"/>
        </w:rPr>
        <w:t>3.</w:t>
      </w:r>
      <w:r>
        <w:rPr>
          <w:color w:val="000000"/>
        </w:rPr>
        <w:tab/>
        <w:t>A: “How are your son and daughter doing?”</w:t>
      </w:r>
    </w:p>
    <w:p w:rsidR="008D6AAC" w:rsidRDefault="008D6AAC">
      <w:pPr>
        <w:ind w:firstLine="720"/>
        <w:rPr>
          <w:color w:val="000000"/>
        </w:rPr>
      </w:pPr>
      <w:r>
        <w:rPr>
          <w:color w:val="000000"/>
        </w:rPr>
        <w:t>B: “Cindy is in her second year of med school–she’s doing fine.” [silence follows]</w:t>
      </w:r>
    </w:p>
    <w:p w:rsidR="008D6AAC" w:rsidRDefault="008D6AAC">
      <w:pPr>
        <w:rPr>
          <w:color w:val="000000"/>
        </w:rPr>
      </w:pPr>
    </w:p>
    <w:p w:rsidR="008D6AAC" w:rsidRDefault="008D6AAC">
      <w:pPr>
        <w:tabs>
          <w:tab w:val="left" w:pos="-1440"/>
        </w:tabs>
        <w:ind w:left="720" w:hanging="720"/>
        <w:rPr>
          <w:color w:val="000000"/>
        </w:rPr>
      </w:pPr>
      <w:r>
        <w:rPr>
          <w:color w:val="000000"/>
        </w:rPr>
        <w:t>4.</w:t>
      </w:r>
      <w:r>
        <w:rPr>
          <w:color w:val="000000"/>
        </w:rPr>
        <w:tab/>
        <w:t>A: “How can I develop a great body like yours?”</w:t>
      </w:r>
    </w:p>
    <w:p w:rsidR="008D6AAC" w:rsidRDefault="008D6AAC">
      <w:pPr>
        <w:ind w:firstLine="720"/>
        <w:rPr>
          <w:color w:val="000000"/>
        </w:rPr>
      </w:pPr>
      <w:r>
        <w:rPr>
          <w:color w:val="000000"/>
        </w:rPr>
        <w:t>B: “Choose your parents carefully.”</w:t>
      </w:r>
    </w:p>
    <w:p w:rsidR="008D6AAC" w:rsidRDefault="008D6AAC">
      <w:pPr>
        <w:rPr>
          <w:color w:val="000000"/>
        </w:rPr>
      </w:pPr>
    </w:p>
    <w:p w:rsidR="008D6AAC" w:rsidRDefault="008D6AAC">
      <w:pPr>
        <w:tabs>
          <w:tab w:val="left" w:pos="-1440"/>
        </w:tabs>
        <w:ind w:left="720" w:hanging="720"/>
        <w:rPr>
          <w:color w:val="000000"/>
        </w:rPr>
      </w:pPr>
      <w:r>
        <w:rPr>
          <w:color w:val="000000"/>
        </w:rPr>
        <w:t xml:space="preserve">5. </w:t>
      </w:r>
      <w:r>
        <w:rPr>
          <w:color w:val="000000"/>
        </w:rPr>
        <w:tab/>
        <w:t>A: “You’re soaked! It must be raining pretty hard outside”</w:t>
      </w:r>
    </w:p>
    <w:p w:rsidR="008D6AAC" w:rsidRDefault="008D6AAC">
      <w:pPr>
        <w:ind w:firstLine="720"/>
        <w:rPr>
          <w:color w:val="000000"/>
        </w:rPr>
      </w:pPr>
      <w:r>
        <w:rPr>
          <w:color w:val="000000"/>
        </w:rPr>
        <w:t>B: “You’re a regular Sherlock Holmes.”</w:t>
      </w:r>
    </w:p>
    <w:p w:rsidR="008D6AAC" w:rsidRDefault="008D6AAC">
      <w:pPr>
        <w:rPr>
          <w:color w:val="000000"/>
        </w:rPr>
      </w:pPr>
    </w:p>
    <w:p w:rsidR="008D6AAC" w:rsidRDefault="008D6AAC">
      <w:pPr>
        <w:tabs>
          <w:tab w:val="left" w:pos="-1440"/>
        </w:tabs>
        <w:ind w:left="720" w:hanging="720"/>
        <w:rPr>
          <w:color w:val="000000"/>
        </w:rPr>
      </w:pPr>
      <w:r>
        <w:rPr>
          <w:color w:val="000000"/>
        </w:rPr>
        <w:t>6.</w:t>
      </w:r>
      <w:r>
        <w:rPr>
          <w:color w:val="000000"/>
        </w:rPr>
        <w:tab/>
        <w:t>A: “I wonder why Dave didn’t answer the phone. I know he’s home.”</w:t>
      </w:r>
    </w:p>
    <w:p w:rsidR="008D6AAC" w:rsidRDefault="008D6AAC">
      <w:pPr>
        <w:ind w:firstLine="720"/>
        <w:rPr>
          <w:color w:val="000000"/>
        </w:rPr>
      </w:pPr>
      <w:r>
        <w:rPr>
          <w:color w:val="000000"/>
        </w:rPr>
        <w:t>B: “It’s Thursday night. ER is on.”</w:t>
      </w:r>
    </w:p>
    <w:p w:rsidR="008D6AAC" w:rsidRDefault="008D6AAC">
      <w:pPr>
        <w:rPr>
          <w:color w:val="000000"/>
        </w:rPr>
      </w:pPr>
    </w:p>
    <w:p w:rsidR="008D6AAC" w:rsidRDefault="008D6AAC">
      <w:pPr>
        <w:tabs>
          <w:tab w:val="left" w:pos="-1440"/>
        </w:tabs>
        <w:ind w:left="720" w:hanging="720"/>
        <w:rPr>
          <w:color w:val="000000"/>
        </w:rPr>
      </w:pPr>
      <w:r>
        <w:rPr>
          <w:color w:val="000000"/>
        </w:rPr>
        <w:t>8.</w:t>
      </w:r>
      <w:r>
        <w:rPr>
          <w:color w:val="000000"/>
        </w:rPr>
        <w:tab/>
        <w:t>A: “Let’s stop and get something to eat. The kids must be hungry.”</w:t>
      </w:r>
    </w:p>
    <w:p w:rsidR="008D6AAC" w:rsidRDefault="008D6AAC">
      <w:pPr>
        <w:ind w:firstLine="720"/>
        <w:rPr>
          <w:color w:val="000000"/>
        </w:rPr>
      </w:pPr>
      <w:r>
        <w:rPr>
          <w:color w:val="000000"/>
        </w:rPr>
        <w:t>B: “Okay, but not M-C-D-O-N-A-L-D-S”</w:t>
      </w:r>
    </w:p>
    <w:p w:rsidR="008D6AAC" w:rsidRDefault="008D6AAC">
      <w:pPr>
        <w:ind w:firstLine="1440"/>
        <w:rPr>
          <w:color w:val="000000"/>
        </w:rPr>
      </w:pPr>
      <w:r>
        <w:rPr>
          <w:b/>
          <w:bCs/>
          <w:color w:val="800080"/>
        </w:rPr>
        <w:t>Maxim of Manner</w:t>
      </w:r>
    </w:p>
    <w:p w:rsidR="008D6AAC" w:rsidRDefault="008D6AAC">
      <w:pPr>
        <w:rPr>
          <w:color w:val="000000"/>
        </w:rPr>
      </w:pPr>
    </w:p>
    <w:p w:rsidR="008D6AAC" w:rsidRDefault="008D6AAC">
      <w:pPr>
        <w:tabs>
          <w:tab w:val="left" w:pos="-1440"/>
        </w:tabs>
        <w:ind w:left="720" w:hanging="720"/>
        <w:rPr>
          <w:color w:val="000000"/>
        </w:rPr>
      </w:pPr>
      <w:r>
        <w:rPr>
          <w:color w:val="000000"/>
        </w:rPr>
        <w:t>7.</w:t>
      </w:r>
      <w:r>
        <w:rPr>
          <w:color w:val="000000"/>
        </w:rPr>
        <w:tab/>
        <w:t>A: “Would you like to hear my rendition of ‘Feelings’?”</w:t>
      </w:r>
    </w:p>
    <w:p w:rsidR="008D6AAC" w:rsidRDefault="008D6AAC">
      <w:pPr>
        <w:ind w:firstLine="720"/>
        <w:rPr>
          <w:color w:val="000000"/>
        </w:rPr>
      </w:pPr>
      <w:r>
        <w:rPr>
          <w:color w:val="000000"/>
        </w:rPr>
        <w:t>B: “Yes, of course. I’d love to.” [it’s actually the last thing you want to hear]</w:t>
      </w:r>
    </w:p>
    <w:p w:rsidR="008D6AAC" w:rsidRDefault="008D6AAC">
      <w:pPr>
        <w:ind w:firstLine="720"/>
        <w:rPr>
          <w:color w:val="000000"/>
        </w:rPr>
        <w:sectPr w:rsidR="008D6AAC">
          <w:pgSz w:w="12240" w:h="15840"/>
          <w:pgMar w:top="1440" w:right="1440" w:bottom="1440" w:left="990" w:header="1440" w:footer="1440" w:gutter="0"/>
          <w:cols w:space="720"/>
          <w:noEndnote/>
        </w:sectPr>
      </w:pPr>
    </w:p>
    <w:p w:rsidR="008D6AAC" w:rsidRDefault="008D6AAC">
      <w:pPr>
        <w:tabs>
          <w:tab w:val="left" w:pos="-1440"/>
        </w:tabs>
        <w:ind w:left="720" w:hanging="720"/>
        <w:rPr>
          <w:color w:val="000000"/>
        </w:rPr>
      </w:pPr>
      <w:r>
        <w:rPr>
          <w:color w:val="000000"/>
        </w:rPr>
        <w:lastRenderedPageBreak/>
        <w:t>8.</w:t>
      </w:r>
      <w:r>
        <w:rPr>
          <w:color w:val="000000"/>
        </w:rPr>
        <w:tab/>
        <w:t>A: “Hey, Kenny! What are you reading?”</w:t>
      </w:r>
    </w:p>
    <w:p w:rsidR="008D6AAC" w:rsidRDefault="008D6AAC">
      <w:pPr>
        <w:ind w:firstLine="720"/>
        <w:rPr>
          <w:color w:val="000000"/>
        </w:rPr>
      </w:pPr>
      <w:r>
        <w:rPr>
          <w:color w:val="000000"/>
        </w:rPr>
        <w:lastRenderedPageBreak/>
        <w:t>B: “A book” [abrupt silence]</w:t>
      </w:r>
    </w:p>
    <w:p w:rsidR="008D6AAC" w:rsidRDefault="008D6AAC">
      <w:pPr>
        <w:ind w:firstLine="1440"/>
        <w:rPr>
          <w:color w:val="800080"/>
        </w:rPr>
      </w:pPr>
      <w:r>
        <w:rPr>
          <w:rFonts w:ascii="Shruti" w:hAnsi="Shruti" w:cs="Shruti"/>
          <w:b/>
          <w:bCs/>
          <w:color w:val="800080"/>
        </w:rPr>
        <w:t>Maxim of Quantity</w:t>
      </w:r>
    </w:p>
    <w:p w:rsidR="008D6AAC" w:rsidRDefault="008D6AAC">
      <w:pPr>
        <w:tabs>
          <w:tab w:val="left" w:pos="-1440"/>
        </w:tabs>
        <w:ind w:left="720" w:hanging="720"/>
        <w:rPr>
          <w:color w:val="800080"/>
        </w:rPr>
      </w:pPr>
      <w:r>
        <w:rPr>
          <w:color w:val="800080"/>
        </w:rPr>
        <w:t>8.</w:t>
      </w:r>
      <w:r>
        <w:rPr>
          <w:color w:val="800080"/>
        </w:rPr>
        <w:tab/>
        <w:t>A: “Kathy’s cooking tonight”</w:t>
      </w:r>
      <w:r>
        <w:rPr>
          <w:color w:val="800080"/>
        </w:rPr>
        <w:tab/>
      </w:r>
    </w:p>
    <w:p w:rsidR="008D6AAC" w:rsidRDefault="008D6AAC">
      <w:pPr>
        <w:ind w:firstLine="720"/>
        <w:rPr>
          <w:color w:val="800080"/>
        </w:rPr>
      </w:pPr>
      <w:r>
        <w:rPr>
          <w:color w:val="800080"/>
        </w:rPr>
        <w:t>B: “Better stock up on Alka Seltzer.”</w:t>
      </w:r>
    </w:p>
    <w:p w:rsidR="008D6AAC" w:rsidRDefault="008D6AAC">
      <w:pPr>
        <w:rPr>
          <w:color w:val="800080"/>
        </w:rPr>
      </w:pPr>
    </w:p>
    <w:p w:rsidR="008D6AAC" w:rsidRDefault="008D6AAC">
      <w:pPr>
        <w:tabs>
          <w:tab w:val="left" w:pos="-1440"/>
        </w:tabs>
        <w:ind w:left="720" w:hanging="720"/>
        <w:rPr>
          <w:color w:val="800080"/>
        </w:rPr>
      </w:pPr>
      <w:r>
        <w:rPr>
          <w:color w:val="800080"/>
        </w:rPr>
        <w:t>8.</w:t>
      </w:r>
      <w:r>
        <w:rPr>
          <w:color w:val="800080"/>
        </w:rPr>
        <w:tab/>
        <w:t>A: “So here we are–look up. That’s the Sear’s tower.”</w:t>
      </w:r>
    </w:p>
    <w:p w:rsidR="008D6AAC" w:rsidRDefault="008D6AAC">
      <w:pPr>
        <w:ind w:firstLine="720"/>
        <w:rPr>
          <w:color w:val="800080"/>
        </w:rPr>
      </w:pPr>
      <w:r>
        <w:rPr>
          <w:color w:val="800080"/>
        </w:rPr>
        <w:t>B: “That’s an awfully small building!”</w:t>
      </w:r>
    </w:p>
    <w:p w:rsidR="008D6AAC" w:rsidRDefault="008D6AAC">
      <w:pPr>
        <w:ind w:firstLine="1440"/>
        <w:rPr>
          <w:color w:val="800080"/>
        </w:rPr>
      </w:pPr>
      <w:r>
        <w:rPr>
          <w:b/>
          <w:bCs/>
          <w:color w:val="800080"/>
        </w:rPr>
        <w:t>Maxim of Quality</w:t>
      </w:r>
    </w:p>
    <w:p w:rsidR="008D6AAC" w:rsidRDefault="008D6AAC">
      <w:pPr>
        <w:rPr>
          <w:color w:val="800080"/>
        </w:rPr>
      </w:pPr>
    </w:p>
    <w:sectPr w:rsidR="008D6AAC" w:rsidSect="008D6AAC">
      <w:type w:val="continuous"/>
      <w:pgSz w:w="12240" w:h="15840"/>
      <w:pgMar w:top="1440" w:right="1440" w:bottom="1440" w:left="99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8D6AAC"/>
    <w:rsid w:val="00435372"/>
    <w:rsid w:val="008D6A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638</Words>
  <Characters>3639</Characters>
  <Application>Microsoft Office Word</Application>
  <DocSecurity>0</DocSecurity>
  <Lines>30</Lines>
  <Paragraphs>8</Paragraphs>
  <ScaleCrop>false</ScaleCrop>
  <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2</cp:revision>
  <dcterms:created xsi:type="dcterms:W3CDTF">2012-04-06T14:48:00Z</dcterms:created>
  <dcterms:modified xsi:type="dcterms:W3CDTF">2012-04-06T14:48:00Z</dcterms:modified>
</cp:coreProperties>
</file>