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ED0395" w:rsidRDefault="00ED0395">
      <w:pPr>
        <w:jc w:val="center"/>
        <w:rPr>
          <w:rFonts w:ascii="Arial" w:hAnsi="Arial" w:cs="Arial"/>
          <w:sz w:val="32"/>
          <w:szCs w:val="32"/>
        </w:rPr>
      </w:pPr>
    </w:p>
    <w:p w:rsidR="000509CD" w:rsidRDefault="000509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Exercises on Speech Acts</w:t>
      </w:r>
    </w:p>
    <w:p w:rsidR="000509CD" w:rsidRDefault="000509CD">
      <w:pPr>
        <w:rPr>
          <w:rFonts w:ascii="Arial" w:hAnsi="Arial" w:cs="Arial"/>
          <w:sz w:val="28"/>
          <w:szCs w:val="28"/>
        </w:rPr>
      </w:pPr>
    </w:p>
    <w:p w:rsidR="000509CD" w:rsidRDefault="000509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Identifying Illocutionary Acts</w:t>
      </w:r>
    </w:p>
    <w:p w:rsidR="000509CD" w:rsidRDefault="000509CD"/>
    <w:p w:rsidR="000509CD" w:rsidRDefault="000509CD">
      <w:r>
        <w:t>A friend says to another friend, “Why don’t you like to ski?”</w:t>
      </w:r>
    </w:p>
    <w:p w:rsidR="000509CD" w:rsidRDefault="000509CD">
      <w:pPr>
        <w:ind w:firstLine="720"/>
        <w:rPr>
          <w:color w:val="000000"/>
        </w:rPr>
      </w:pPr>
      <w:r>
        <w:rPr>
          <w:b/>
          <w:bCs/>
          <w:color w:val="FF0000"/>
        </w:rPr>
        <w:t>QUESTION</w:t>
      </w:r>
    </w:p>
    <w:p w:rsidR="000509CD" w:rsidRDefault="000509CD">
      <w:pPr>
        <w:rPr>
          <w:color w:val="000000"/>
        </w:rPr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fathers</w:t>
      </w:r>
      <w:proofErr w:type="gramEnd"/>
      <w:r>
        <w:rPr>
          <w:color w:val="000000"/>
        </w:rPr>
        <w:t xml:space="preserve"> says to his child, “Why don’t you spend less time watching TV?”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DIRECTIVE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child says to her playmate, “Yippee–cookies</w:t>
      </w:r>
      <w:proofErr w:type="gramStart"/>
      <w:r>
        <w:rPr>
          <w:color w:val="000000"/>
        </w:rPr>
        <w:t>!!.</w:t>
      </w:r>
      <w:proofErr w:type="gramEnd"/>
      <w:r>
        <w:rPr>
          <w:color w:val="000000"/>
        </w:rPr>
        <w:t>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EXPRESSIVE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doctor says to a patient, “I advise you to stop smoking.”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DIRECTIVE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One secretary says to another, “My daughter’s getting married in August.”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REPRESENTATIVE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priest says over an infant, “I baptize you in the name of . . 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DECLARATION</w:t>
      </w:r>
      <w:r>
        <w:rPr>
          <w:color w:val="000000"/>
        </w:rPr>
        <w:tab/>
      </w:r>
    </w:p>
    <w:p w:rsidR="000509CD" w:rsidRDefault="000509CD">
      <w:pPr>
        <w:rPr>
          <w:color w:val="000000"/>
        </w:rPr>
      </w:pPr>
      <w:r>
        <w:rPr>
          <w:color w:val="000000"/>
        </w:rPr>
        <w:t>A mother says to her daughter, “Who washed the dishes?”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QUESTION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passerby says to a motorist with a flat tire, “Let me help you with that.”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COMMISSIVE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woman says to someone next to her at the grocery store, “It’s going to be a very windy day.”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REPRESENTATIVE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police officer says to a young man who was speeding, “You’re under arrest”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DECLARATIVE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coach says to a team member, “Way to go!”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EXPRESSIVE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teenage boy says to another teenage boy, “Go ahead–Make me!”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lastRenderedPageBreak/>
        <w:t>COMMISSIVE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An umpire says, “Strike Three!”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DECLARATIVE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One friend says to another, “I swear I won’t see Martha again.”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COMMISSIVE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parent says to her child, “I forbid you to leave your room.”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DIRECTIVE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man says to a friend, “What time is it?”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QUESTION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buyer says to a seller, “I agree with your terms”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COMMISSIVE</w:t>
      </w:r>
    </w:p>
    <w:p w:rsidR="000509CD" w:rsidRDefault="000509CD">
      <w:pPr>
        <w:rPr>
          <w:color w:val="000000"/>
        </w:rPr>
      </w:pPr>
      <w:r>
        <w:rPr>
          <w:color w:val="000000"/>
        </w:rPr>
        <w:t>A judge says to a happy couple, “I now pronounce you husband and wife.”</w:t>
      </w:r>
    </w:p>
    <w:p w:rsidR="000509CD" w:rsidRDefault="000509CD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DECLARATIVE</w:t>
      </w:r>
    </w:p>
    <w:p w:rsidR="000509CD" w:rsidRDefault="000509CD">
      <w:pPr>
        <w:rPr>
          <w:color w:val="000000"/>
        </w:rPr>
      </w:pPr>
    </w:p>
    <w:p w:rsidR="000509CD" w:rsidRDefault="000509CD">
      <w:pPr>
        <w:rPr>
          <w:color w:val="000000"/>
        </w:rPr>
      </w:pPr>
    </w:p>
    <w:p w:rsidR="000509CD" w:rsidRDefault="000509CD">
      <w:pPr>
        <w:rPr>
          <w:color w:val="000000"/>
        </w:rPr>
      </w:pPr>
    </w:p>
    <w:p w:rsidR="00ED0395" w:rsidRDefault="00ED0395">
      <w:pPr>
        <w:rPr>
          <w:color w:val="000000"/>
        </w:rPr>
      </w:pPr>
    </w:p>
    <w:p w:rsidR="00ED0395" w:rsidRDefault="00ED0395">
      <w:pPr>
        <w:rPr>
          <w:color w:val="000000"/>
        </w:rPr>
      </w:pPr>
    </w:p>
    <w:p w:rsidR="000509CD" w:rsidRDefault="000509CD">
      <w:pPr>
        <w:rPr>
          <w:color w:val="000000"/>
        </w:rPr>
        <w:sectPr w:rsidR="000509CD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509CD" w:rsidRDefault="000509CD">
      <w:pPr>
        <w:rPr>
          <w:color w:val="000000"/>
        </w:rPr>
      </w:pPr>
      <w:r>
        <w:rPr>
          <w:rFonts w:ascii="Shruti" w:hAnsi="Shruti" w:cs="Shruti"/>
          <w:color w:val="000000"/>
          <w:sz w:val="28"/>
          <w:szCs w:val="28"/>
        </w:rPr>
        <w:lastRenderedPageBreak/>
        <w:t>B. Indirect Illocutionary Acts</w:t>
      </w:r>
    </w:p>
    <w:p w:rsidR="000509CD" w:rsidRDefault="000509CD">
      <w:pPr>
        <w:rPr>
          <w:color w:val="000000"/>
        </w:rPr>
      </w:pPr>
      <w:proofErr w:type="gramStart"/>
      <w:r>
        <w:rPr>
          <w:rFonts w:ascii="Shruti" w:hAnsi="Shruti" w:cs="Shruti"/>
          <w:color w:val="000000"/>
        </w:rPr>
        <w:t>when</w:t>
      </w:r>
      <w:proofErr w:type="gramEnd"/>
      <w:r>
        <w:rPr>
          <w:rFonts w:ascii="Shruti" w:hAnsi="Shruti" w:cs="Shruti"/>
          <w:color w:val="000000"/>
        </w:rPr>
        <w:t xml:space="preserve"> the intended meaning (illocutionary act) differs from the syntactic form of the </w:t>
      </w:r>
      <w:proofErr w:type="spellStart"/>
      <w:r>
        <w:rPr>
          <w:rFonts w:ascii="Shruti" w:hAnsi="Shruti" w:cs="Shruti"/>
          <w:color w:val="000000"/>
        </w:rPr>
        <w:t>locutionary</w:t>
      </w:r>
      <w:proofErr w:type="spellEnd"/>
      <w:r>
        <w:rPr>
          <w:rFonts w:ascii="Shruti" w:hAnsi="Shruti" w:cs="Shruti"/>
          <w:color w:val="000000"/>
        </w:rPr>
        <w:t xml:space="preserve"> act</w:t>
      </w:r>
    </w:p>
    <w:p w:rsidR="000509CD" w:rsidRDefault="000509CD">
      <w:pPr>
        <w:rPr>
          <w:color w:val="00000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570"/>
        <w:gridCol w:w="3120"/>
        <w:gridCol w:w="3570"/>
      </w:tblGrid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rFonts w:ascii="Shruti" w:hAnsi="Shruti" w:cs="Shruti"/>
                <w:b/>
                <w:bCs/>
                <w:color w:val="000000"/>
              </w:rPr>
            </w:pPr>
            <w:r>
              <w:rPr>
                <w:rFonts w:ascii="Shruti" w:hAnsi="Shruti" w:cs="Shruti"/>
                <w:b/>
                <w:bCs/>
                <w:color w:val="000000"/>
              </w:rPr>
              <w:t>Utterance (</w:t>
            </w:r>
            <w:proofErr w:type="spellStart"/>
            <w:r>
              <w:rPr>
                <w:rFonts w:ascii="Shruti" w:hAnsi="Shruti" w:cs="Shruti"/>
                <w:b/>
                <w:bCs/>
                <w:color w:val="000000"/>
              </w:rPr>
              <w:t>Locutionary</w:t>
            </w:r>
            <w:proofErr w:type="spellEnd"/>
            <w:r>
              <w:rPr>
                <w:rFonts w:ascii="Shruti" w:hAnsi="Shruti" w:cs="Shruti"/>
                <w:b/>
                <w:bCs/>
                <w:color w:val="000000"/>
              </w:rPr>
              <w:t xml:space="preserve"> Act)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rFonts w:ascii="Shruti" w:hAnsi="Shruti" w:cs="Shruti"/>
                <w:b/>
                <w:bCs/>
                <w:color w:val="000000"/>
              </w:rPr>
            </w:pPr>
          </w:p>
          <w:p w:rsidR="000509CD" w:rsidRDefault="000509CD">
            <w:pPr>
              <w:spacing w:after="58"/>
              <w:rPr>
                <w:rFonts w:ascii="Shruti" w:hAnsi="Shruti" w:cs="Shruti"/>
                <w:b/>
                <w:bCs/>
                <w:color w:val="000000"/>
              </w:rPr>
            </w:pPr>
            <w:r>
              <w:rPr>
                <w:rFonts w:ascii="Shruti" w:hAnsi="Shruti" w:cs="Shruti"/>
                <w:b/>
                <w:bCs/>
                <w:color w:val="000000"/>
              </w:rPr>
              <w:t>Syntactic Form</w:t>
            </w:r>
            <w:r>
              <w:rPr>
                <w:rFonts w:ascii="Shruti" w:hAnsi="Shruti" w:cs="Shruti"/>
                <w:b/>
                <w:bCs/>
                <w:color w:val="000000"/>
              </w:rPr>
              <w:tab/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rFonts w:ascii="Shruti" w:hAnsi="Shruti" w:cs="Shruti"/>
                <w:b/>
                <w:bCs/>
                <w:color w:val="000000"/>
              </w:rPr>
            </w:pPr>
          </w:p>
          <w:p w:rsidR="000509CD" w:rsidRDefault="000509CD">
            <w:pPr>
              <w:spacing w:after="58"/>
              <w:rPr>
                <w:rFonts w:ascii="Shruti" w:hAnsi="Shruti" w:cs="Shruti"/>
                <w:b/>
                <w:bCs/>
                <w:color w:val="000000"/>
              </w:rPr>
            </w:pPr>
            <w:r>
              <w:rPr>
                <w:rFonts w:ascii="Shruti" w:hAnsi="Shruti" w:cs="Shruti"/>
                <w:b/>
                <w:bCs/>
                <w:color w:val="000000"/>
              </w:rPr>
              <w:t>Illocutionary Act (Intention)</w:t>
            </w: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rFonts w:ascii="Shruti" w:hAnsi="Shruti" w:cs="Shruti"/>
                <w:b/>
                <w:bCs/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You might give me a hand with this.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  <w:p w:rsidR="000509CD" w:rsidRDefault="000509CD">
            <w:pPr>
              <w:spacing w:after="58"/>
              <w:ind w:firstLine="720"/>
              <w:rPr>
                <w:color w:val="000000"/>
              </w:rPr>
            </w:pP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And you are . . 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Could you keep quiet?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Yes-No Question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I’m sorry to hear about your loss.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Expressive</w:t>
            </w: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If I don’t get an A in this course, I’ll lose my scholarship [said by a failing student to her teacher]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  <w:p w:rsidR="000509CD" w:rsidRDefault="000509CD">
            <w:pPr>
              <w:spacing w:after="58"/>
              <w:ind w:firstLine="1440"/>
              <w:rPr>
                <w:color w:val="000000"/>
              </w:rPr>
            </w:pP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Can I give you a hand with that?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Yes-No Question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Commissive</w:t>
            </w:r>
            <w:proofErr w:type="spellEnd"/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You can give me a hand with this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0509C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Why don’t you give me a hand with this?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Question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09CD" w:rsidRDefault="000509CD">
            <w:pPr>
              <w:spacing w:line="120" w:lineRule="exact"/>
              <w:rPr>
                <w:color w:val="000000"/>
              </w:rPr>
            </w:pPr>
          </w:p>
          <w:p w:rsidR="000509CD" w:rsidRDefault="000509CD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</w:tbl>
    <w:p w:rsidR="000509CD" w:rsidRDefault="000509CD">
      <w:pPr>
        <w:rPr>
          <w:color w:val="000000"/>
        </w:rPr>
      </w:pPr>
    </w:p>
    <w:p w:rsidR="000509CD" w:rsidRDefault="000509CD">
      <w:pPr>
        <w:rPr>
          <w:color w:val="000000"/>
        </w:rPr>
      </w:pPr>
    </w:p>
    <w:p w:rsidR="000509CD" w:rsidRDefault="000509CD">
      <w:pPr>
        <w:rPr>
          <w:color w:val="000000"/>
        </w:rPr>
      </w:pPr>
    </w:p>
    <w:p w:rsidR="000509CD" w:rsidRDefault="000509CD">
      <w:pPr>
        <w:ind w:firstLine="720"/>
        <w:rPr>
          <w:color w:val="000000"/>
        </w:rPr>
        <w:sectPr w:rsidR="000509CD">
          <w:type w:val="continuous"/>
          <w:pgSz w:w="12240" w:h="15840"/>
          <w:pgMar w:top="1440" w:right="1440" w:bottom="1440" w:left="990" w:header="1440" w:footer="1440" w:gutter="0"/>
          <w:cols w:space="720"/>
          <w:noEndnote/>
        </w:sectPr>
      </w:pPr>
    </w:p>
    <w:p w:rsidR="000509CD" w:rsidRDefault="000509C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C. Violating the Cooperative Principle–Intentional (Indirect Speech) and Unintentional (conversational blunders)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A: “Would you like to go out with Beatrice?”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“Is the Pope Catholic”?</w:t>
      </w:r>
      <w:r>
        <w:rPr>
          <w:color w:val="000000"/>
        </w:rPr>
        <w:tab/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Relevance–Intentional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5760" w:hanging="57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A: “So tell me, do you like what I did to my hair?</w:t>
      </w:r>
      <w:r>
        <w:rPr>
          <w:color w:val="000000"/>
        </w:rPr>
        <w:tab/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. . . what’s on TV tonight?”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Relevance–Intentional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A: “So what color are you painting your house?”</w:t>
      </w:r>
    </w:p>
    <w:p w:rsidR="000509CD" w:rsidRDefault="000509CD">
      <w:pPr>
        <w:ind w:left="720"/>
        <w:rPr>
          <w:color w:val="000000"/>
        </w:rPr>
      </w:pPr>
      <w:r>
        <w:rPr>
          <w:color w:val="000000"/>
        </w:rPr>
        <w:t xml:space="preserve">B: “The walls are going to be off-white to contrast with the black sofa and Regency </w:t>
      </w:r>
      <w:proofErr w:type="spellStart"/>
      <w:r>
        <w:rPr>
          <w:color w:val="000000"/>
        </w:rPr>
        <w:t>aurmchairs</w:t>
      </w:r>
      <w:proofErr w:type="spellEnd"/>
      <w:r>
        <w:rPr>
          <w:color w:val="000000"/>
        </w:rPr>
        <w:t xml:space="preserve"> that I inherited from my great-aunt. (Bless her </w:t>
      </w:r>
      <w:proofErr w:type="gramStart"/>
      <w:r>
        <w:rPr>
          <w:color w:val="000000"/>
        </w:rPr>
        <w:t>soul,</w:t>
      </w:r>
      <w:proofErr w:type="gramEnd"/>
      <w:r>
        <w:rPr>
          <w:color w:val="000000"/>
        </w:rPr>
        <w:t xml:space="preserve"> she passed away last year after a long but distressing marriage to a man who really wasn’t able to appreciate her extraordinary love of the visual and performing arts.) Then the trim will be peach except near the </w:t>
      </w:r>
      <w:proofErr w:type="spellStart"/>
      <w:r>
        <w:rPr>
          <w:color w:val="000000"/>
        </w:rPr>
        <w:t>door,which</w:t>
      </w:r>
      <w:proofErr w:type="spellEnd"/>
      <w:r>
        <w:rPr>
          <w:color w:val="000000"/>
        </w:rPr>
        <w:t xml:space="preserve"> Alice said should be salmon because otherwise it will clash with the yellow, black, and red Picasso print that I brought back from Spain–I vacationed in Spain in August of, let’s see, 2002, and I bought it then. Or was it July? I forget, actually, Gosh! Time goes fast, don’t you think? Oh, never mind. And the stairway leading to the bedrooms will be a pale yellow . . .”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Quantity–Unintentional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A: “Would you like to hear my rendition of ‘Feelings’?”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“Yes, of course. I’d love to.” [</w:t>
      </w:r>
      <w:proofErr w:type="gramStart"/>
      <w:r>
        <w:rPr>
          <w:color w:val="000000"/>
        </w:rPr>
        <w:t>it’s</w:t>
      </w:r>
      <w:proofErr w:type="gramEnd"/>
      <w:r>
        <w:rPr>
          <w:color w:val="000000"/>
        </w:rPr>
        <w:t xml:space="preserve"> actually the last thing you want to hear]</w:t>
      </w:r>
    </w:p>
    <w:p w:rsidR="000509CD" w:rsidRDefault="000509CD">
      <w:pPr>
        <w:ind w:firstLine="1440"/>
        <w:rPr>
          <w:color w:val="000000"/>
        </w:rPr>
      </w:pPr>
      <w:r>
        <w:rPr>
          <w:color w:val="800080"/>
        </w:rPr>
        <w:t>Maxim of Quality–Intentional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A: “Tony is one of the cheapest people I know.”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“Yeah, he’s someone who never parts with a dime”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Quality–Intentional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A: “How are your son and daughter doing?”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“Cindy is in her second year of med school–she’s doing fine.” [</w:t>
      </w:r>
      <w:proofErr w:type="gramStart"/>
      <w:r>
        <w:rPr>
          <w:color w:val="000000"/>
        </w:rPr>
        <w:t>silence</w:t>
      </w:r>
      <w:proofErr w:type="gramEnd"/>
      <w:r>
        <w:rPr>
          <w:color w:val="000000"/>
        </w:rPr>
        <w:t xml:space="preserve"> follows]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Quantity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A: “How can I develop a great body like yours?”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“Choose your parents carefully.”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Manner–Intentional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 xml:space="preserve">8. </w:t>
      </w:r>
      <w:r>
        <w:rPr>
          <w:color w:val="000000"/>
        </w:rPr>
        <w:tab/>
        <w:t>A: “You’re soaked! It must be raining pretty hard outside”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“You’re a regular Sherlock Holmes.”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Relevance–Intentional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 xml:space="preserve">9. </w:t>
      </w:r>
      <w:r>
        <w:rPr>
          <w:color w:val="000000"/>
        </w:rPr>
        <w:tab/>
        <w:t>A: “</w:t>
      </w:r>
      <w:proofErr w:type="spellStart"/>
      <w:r>
        <w:rPr>
          <w:color w:val="000000"/>
        </w:rPr>
        <w:t>Hmmmm</w:t>
      </w:r>
      <w:proofErr w:type="spellEnd"/>
      <w:r>
        <w:rPr>
          <w:color w:val="000000"/>
        </w:rPr>
        <w:t>, I thought I left my watch in my desk drawer before I left for Spring Break.”</w:t>
      </w: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  <w:sectPr w:rsidR="000509CD">
          <w:pgSz w:w="12240" w:h="15840"/>
          <w:pgMar w:top="1440" w:right="1440" w:bottom="1440" w:left="990" w:header="1440" w:footer="1440" w:gutter="0"/>
          <w:cols w:space="720"/>
          <w:noEndnote/>
        </w:sectPr>
      </w:pPr>
    </w:p>
    <w:p w:rsidR="000509CD" w:rsidRDefault="000509CD">
      <w:pPr>
        <w:ind w:left="720"/>
        <w:rPr>
          <w:color w:val="000000"/>
        </w:rPr>
      </w:pPr>
      <w:r>
        <w:rPr>
          <w:color w:val="000000"/>
        </w:rPr>
        <w:lastRenderedPageBreak/>
        <w:t xml:space="preserve">B: “Well I definitely didn’t take it. </w:t>
      </w:r>
      <w:proofErr w:type="gramStart"/>
      <w:r>
        <w:rPr>
          <w:color w:val="000000"/>
        </w:rPr>
        <w:t>Absolutely not.</w:t>
      </w:r>
      <w:proofErr w:type="gramEnd"/>
      <w:r>
        <w:rPr>
          <w:color w:val="000000"/>
        </w:rPr>
        <w:t xml:space="preserve"> There’s no way I would take someone </w:t>
      </w:r>
      <w:r>
        <w:rPr>
          <w:color w:val="000000"/>
        </w:rPr>
        <w:lastRenderedPageBreak/>
        <w:t xml:space="preserve">else’s property. Besides, I already have my own watch. And I would never steal from someone, never. 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Quantity–Unintentional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>A: “I wonder why Dave didn’t answer the phone. I know he’s home.”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“It’s Thursday night. ER is on.”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Relevance–Intentional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>A: “Let’s stop and get something to eat. The kids must be hungry.”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“Okay, but not M-C-D-O-N-A-L-D-S”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Manner–Intentional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ab/>
        <w:t>A: “Hey, Kenny! What are you reading?”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“A book.” [</w:t>
      </w:r>
      <w:proofErr w:type="gramStart"/>
      <w:r>
        <w:rPr>
          <w:color w:val="000000"/>
        </w:rPr>
        <w:t>abrupt</w:t>
      </w:r>
      <w:proofErr w:type="gramEnd"/>
      <w:r>
        <w:rPr>
          <w:color w:val="000000"/>
        </w:rPr>
        <w:t xml:space="preserve"> silence]</w:t>
      </w:r>
    </w:p>
    <w:p w:rsidR="000509CD" w:rsidRDefault="000509CD">
      <w:pPr>
        <w:ind w:firstLine="1440"/>
        <w:rPr>
          <w:rFonts w:ascii="Shruti" w:hAnsi="Shruti" w:cs="Shruti"/>
          <w:b/>
          <w:bCs/>
          <w:color w:val="000000"/>
        </w:rPr>
      </w:pPr>
      <w:r>
        <w:rPr>
          <w:rFonts w:ascii="Shruti" w:hAnsi="Shruti" w:cs="Shruti"/>
          <w:b/>
          <w:bCs/>
          <w:color w:val="800080"/>
        </w:rPr>
        <w:t>Maxim of Quantity–Intentional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ab/>
        <w:t>A: “Kathy’s cooking tonight”</w:t>
      </w:r>
      <w:r>
        <w:rPr>
          <w:color w:val="000000"/>
        </w:rPr>
        <w:tab/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 xml:space="preserve">B: “Better stock up on </w:t>
      </w:r>
      <w:proofErr w:type="spellStart"/>
      <w:r>
        <w:rPr>
          <w:color w:val="000000"/>
        </w:rPr>
        <w:t>Alka</w:t>
      </w:r>
      <w:proofErr w:type="spellEnd"/>
      <w:r>
        <w:rPr>
          <w:color w:val="000000"/>
        </w:rPr>
        <w:t xml:space="preserve"> Seltzer.”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Relevance–Intentional</w:t>
      </w:r>
    </w:p>
    <w:p w:rsidR="000509CD" w:rsidRDefault="000509CD">
      <w:pPr>
        <w:rPr>
          <w:color w:val="000000"/>
        </w:rPr>
      </w:pPr>
    </w:p>
    <w:p w:rsidR="000509CD" w:rsidRDefault="000509CD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  <w:t xml:space="preserve">A: “So here we are–look up. That’s the </w:t>
      </w:r>
      <w:proofErr w:type="spellStart"/>
      <w:r>
        <w:rPr>
          <w:color w:val="000000"/>
        </w:rPr>
        <w:t>Sear’s</w:t>
      </w:r>
      <w:proofErr w:type="spellEnd"/>
      <w:r>
        <w:rPr>
          <w:color w:val="000000"/>
        </w:rPr>
        <w:t xml:space="preserve"> tower.”</w:t>
      </w:r>
    </w:p>
    <w:p w:rsidR="000509CD" w:rsidRDefault="000509CD">
      <w:pPr>
        <w:ind w:firstLine="720"/>
        <w:rPr>
          <w:color w:val="000000"/>
        </w:rPr>
      </w:pPr>
      <w:r>
        <w:rPr>
          <w:color w:val="000000"/>
        </w:rPr>
        <w:t>B: “That’s an awfully small building!”</w:t>
      </w:r>
    </w:p>
    <w:p w:rsidR="000509CD" w:rsidRDefault="000509CD">
      <w:pPr>
        <w:ind w:firstLine="1440"/>
        <w:rPr>
          <w:color w:val="000000"/>
        </w:rPr>
      </w:pPr>
      <w:r>
        <w:rPr>
          <w:b/>
          <w:bCs/>
          <w:color w:val="800080"/>
        </w:rPr>
        <w:t>Maxim of Quality–Intentional</w:t>
      </w:r>
    </w:p>
    <w:p w:rsidR="000509CD" w:rsidRDefault="000509CD">
      <w:pPr>
        <w:rPr>
          <w:color w:val="000000"/>
        </w:rPr>
      </w:pPr>
    </w:p>
    <w:sectPr w:rsidR="000509CD" w:rsidSect="000509CD">
      <w:type w:val="continuous"/>
      <w:pgSz w:w="12240" w:h="15840"/>
      <w:pgMar w:top="1440" w:right="1440" w:bottom="1440" w:left="99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09CD"/>
    <w:rsid w:val="000509CD"/>
    <w:rsid w:val="00ED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2012-04-09T14:54:00Z</dcterms:created>
  <dcterms:modified xsi:type="dcterms:W3CDTF">2012-04-09T14:54:00Z</dcterms:modified>
</cp:coreProperties>
</file>