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61" w:rsidRPr="00AD3C64" w:rsidRDefault="00077761" w:rsidP="00077761">
      <w:pPr>
        <w:jc w:val="center"/>
        <w:rPr>
          <w:b/>
          <w:sz w:val="32"/>
          <w:szCs w:val="32"/>
          <w:u w:val="single"/>
        </w:rPr>
      </w:pPr>
      <w:r w:rsidRPr="00AD3C64">
        <w:rPr>
          <w:b/>
          <w:sz w:val="32"/>
          <w:szCs w:val="32"/>
          <w:u w:val="single"/>
        </w:rPr>
        <w:t>Who Are Indigenous Peoples?</w:t>
      </w:r>
    </w:p>
    <w:p w:rsidR="00077761" w:rsidRDefault="00077761" w:rsidP="00077761"/>
    <w:p w:rsidR="00077761" w:rsidRDefault="00077761" w:rsidP="00077761">
      <w:r>
        <w:t>Usually, but not always, practice a non-agricultural procurement strategy such as . . .</w:t>
      </w:r>
    </w:p>
    <w:p w:rsidR="00077761" w:rsidRDefault="00077761" w:rsidP="00077761">
      <w:r>
        <w:tab/>
        <w:t>Hunting-and-gathering/foraging</w:t>
      </w:r>
    </w:p>
    <w:p w:rsidR="00077761" w:rsidRDefault="00077761" w:rsidP="00077761">
      <w:r>
        <w:tab/>
      </w:r>
      <w:proofErr w:type="spellStart"/>
      <w:r>
        <w:t>Horticulturalism</w:t>
      </w:r>
      <w:proofErr w:type="spellEnd"/>
    </w:p>
    <w:p w:rsidR="00077761" w:rsidRDefault="00077761" w:rsidP="00077761">
      <w:r>
        <w:tab/>
      </w:r>
      <w:proofErr w:type="spellStart"/>
      <w:r>
        <w:t>Pastoralism</w:t>
      </w:r>
      <w:proofErr w:type="spellEnd"/>
    </w:p>
    <w:p w:rsidR="00077761" w:rsidRDefault="00077761" w:rsidP="00077761"/>
    <w:p w:rsidR="00077761" w:rsidRDefault="00077761" w:rsidP="00077761">
      <w:r>
        <w:t>Live in remote areas, separated from modernity, capitalism, urban culture, and national government</w:t>
      </w:r>
    </w:p>
    <w:p w:rsidR="00077761" w:rsidRDefault="00077761" w:rsidP="00077761"/>
    <w:p w:rsidR="009C781A" w:rsidRDefault="009C781A" w:rsidP="00077761">
      <w:r>
        <w:t>Place-bound—live in a distinct territory that they know intimately</w:t>
      </w:r>
    </w:p>
    <w:p w:rsidR="009C781A" w:rsidRDefault="009C781A" w:rsidP="00077761"/>
    <w:p w:rsidR="00077761" w:rsidRDefault="00077761" w:rsidP="00077761">
      <w:r>
        <w:t>First people, original inhabitants of the land</w:t>
      </w:r>
    </w:p>
    <w:p w:rsidR="00077761" w:rsidRDefault="00077761" w:rsidP="00077761"/>
    <w:p w:rsidR="00077761" w:rsidRDefault="00077761" w:rsidP="00077761">
      <w:r>
        <w:t>A close connection to nature, such that they protect it and use it sustainably</w:t>
      </w:r>
    </w:p>
    <w:p w:rsidR="00007662" w:rsidRPr="00C05FBB" w:rsidRDefault="00007662" w:rsidP="00007662">
      <w:pPr>
        <w:ind w:firstLine="720"/>
        <w:rPr>
          <w:b/>
          <w:color w:val="993366"/>
        </w:rPr>
      </w:pPr>
      <w:r w:rsidRPr="00C05FBB">
        <w:rPr>
          <w:b/>
          <w:color w:val="993366"/>
        </w:rPr>
        <w:t>“</w:t>
      </w:r>
      <w:proofErr w:type="gramStart"/>
      <w:r w:rsidRPr="00C05FBB">
        <w:rPr>
          <w:b/>
          <w:color w:val="993366"/>
        </w:rPr>
        <w:t>guardians</w:t>
      </w:r>
      <w:proofErr w:type="gramEnd"/>
      <w:r w:rsidRPr="00C05FBB">
        <w:rPr>
          <w:b/>
          <w:color w:val="993366"/>
        </w:rPr>
        <w:t xml:space="preserve"> of the earth”; “ecologically noble savage”</w:t>
      </w:r>
    </w:p>
    <w:p w:rsidR="00007662" w:rsidRDefault="00007662" w:rsidP="00077761"/>
    <w:p w:rsidR="00077761" w:rsidRDefault="00077761" w:rsidP="00077761">
      <w:r>
        <w:t>Possess a unique culture, not shared by others</w:t>
      </w:r>
    </w:p>
    <w:p w:rsidR="00077761" w:rsidRDefault="00077761" w:rsidP="00077761"/>
    <w:p w:rsidR="00077761" w:rsidRDefault="00077761" w:rsidP="00077761">
      <w:r>
        <w:t>Small in size</w:t>
      </w:r>
    </w:p>
    <w:p w:rsidR="00077761" w:rsidRDefault="00077761" w:rsidP="00077761"/>
    <w:p w:rsidR="00007662" w:rsidRDefault="00077761" w:rsidP="00077761">
      <w:r>
        <w:t>Minorities in their nation-states</w:t>
      </w:r>
      <w:r w:rsidR="00007662">
        <w:t xml:space="preserve"> minimal political power </w:t>
      </w:r>
    </w:p>
    <w:p w:rsidR="00007662" w:rsidRDefault="00007662" w:rsidP="00077761"/>
    <w:p w:rsidR="00077761" w:rsidRDefault="00007662" w:rsidP="00077761">
      <w:r>
        <w:t>Have experienced a history of marginalization and oppression</w:t>
      </w:r>
    </w:p>
    <w:p w:rsidR="009C781A" w:rsidRDefault="009C781A" w:rsidP="00077761"/>
    <w:p w:rsidR="009C781A" w:rsidRDefault="009C781A" w:rsidP="00077761">
      <w:r>
        <w:t>Societies are kinship-based</w:t>
      </w:r>
    </w:p>
    <w:p w:rsidR="009C781A" w:rsidRDefault="009C781A" w:rsidP="00077761"/>
    <w:p w:rsidR="009C781A" w:rsidRDefault="009C781A" w:rsidP="00077761">
      <w:r>
        <w:t>NOT market-based and exchanges are reciprocal</w:t>
      </w:r>
    </w:p>
    <w:p w:rsidR="009C781A" w:rsidRDefault="009C781A" w:rsidP="00077761"/>
    <w:p w:rsidR="009C781A" w:rsidRDefault="009C781A" w:rsidP="00077761">
      <w:r>
        <w:t>Mobile</w:t>
      </w:r>
    </w:p>
    <w:p w:rsidR="009C781A" w:rsidRDefault="009C781A" w:rsidP="00077761"/>
    <w:p w:rsidR="009C781A" w:rsidRDefault="009C781A" w:rsidP="00077761">
      <w:r>
        <w:t>They have colorful traditions—</w:t>
      </w:r>
      <w:r w:rsidR="00007662">
        <w:t>perceived as</w:t>
      </w:r>
      <w:r>
        <w:t xml:space="preserve"> “exotic,” “primitive,” backwards</w:t>
      </w:r>
    </w:p>
    <w:p w:rsidR="00007662" w:rsidRDefault="00007662" w:rsidP="00077761"/>
    <w:p w:rsidR="00007662" w:rsidRDefault="00007662" w:rsidP="00007662">
      <w:r>
        <w:t>Unique language</w:t>
      </w:r>
    </w:p>
    <w:p w:rsidR="00007662" w:rsidRDefault="00007662" w:rsidP="00077761"/>
    <w:p w:rsidR="00007662" w:rsidRDefault="00007662" w:rsidP="00007662">
      <w:r>
        <w:t>Face threats to their environments and lifestyles by farmers, nation-states, multi-national corporations, tourists, and others.</w:t>
      </w:r>
    </w:p>
    <w:p w:rsidR="00007662" w:rsidRDefault="00007662" w:rsidP="00007662"/>
    <w:p w:rsidR="00007662" w:rsidRDefault="00007662" w:rsidP="00007662">
      <w:proofErr w:type="gramStart"/>
      <w:r>
        <w:t>non-white</w:t>
      </w:r>
      <w:proofErr w:type="gramEnd"/>
    </w:p>
    <w:p w:rsidR="00007662" w:rsidRDefault="00007662" w:rsidP="00007662"/>
    <w:p w:rsidR="00007662" w:rsidRDefault="00007662" w:rsidP="00077761"/>
    <w:p w:rsidR="009C781A" w:rsidRDefault="009C781A" w:rsidP="00077761"/>
    <w:p w:rsidR="00077761" w:rsidRDefault="00077761" w:rsidP="00077761"/>
    <w:p w:rsidR="00077761" w:rsidRDefault="00077761" w:rsidP="00077761"/>
    <w:p w:rsidR="0040413E" w:rsidRDefault="0040413E"/>
    <w:sectPr w:rsidR="0040413E" w:rsidSect="00404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D1C"/>
    <w:multiLevelType w:val="hybridMultilevel"/>
    <w:tmpl w:val="54B29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51"/>
  <w:proofState w:spelling="clean" w:grammar="clean"/>
  <w:defaultTabStop w:val="720"/>
  <w:characterSpacingControl w:val="doNotCompress"/>
  <w:compat/>
  <w:rsids>
    <w:rsidRoot w:val="00077761"/>
    <w:rsid w:val="00007662"/>
    <w:rsid w:val="00077761"/>
    <w:rsid w:val="0040413E"/>
    <w:rsid w:val="009C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2</cp:revision>
  <dcterms:created xsi:type="dcterms:W3CDTF">2011-02-28T14:59:00Z</dcterms:created>
  <dcterms:modified xsi:type="dcterms:W3CDTF">2011-02-28T15:24:00Z</dcterms:modified>
</cp:coreProperties>
</file>